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E6" w:rsidRPr="000E0DE6" w:rsidRDefault="000E0DE6" w:rsidP="000E0DE6">
      <w:pPr>
        <w:ind w:left="-426"/>
        <w:rPr>
          <w:b/>
          <w:sz w:val="32"/>
          <w:szCs w:val="32"/>
        </w:rPr>
      </w:pPr>
      <w:r w:rsidRPr="000E0DE6">
        <w:rPr>
          <w:b/>
          <w:sz w:val="32"/>
          <w:szCs w:val="32"/>
        </w:rPr>
        <w:t>КАК ПОДГОТОВИТЬСЯ К ЗЕМЛЕТРЯСЕНИЮ</w:t>
      </w:r>
    </w:p>
    <w:p w:rsidR="000E0DE6" w:rsidRDefault="000E0DE6" w:rsidP="000E0DE6">
      <w:pPr>
        <w:ind w:left="-426"/>
        <w:jc w:val="both"/>
        <w:rPr>
          <w:rFonts w:cs="Times New Roman"/>
        </w:rPr>
      </w:pPr>
    </w:p>
    <w:p w:rsidR="000E0DE6" w:rsidRPr="000153CD" w:rsidRDefault="000E0DE6" w:rsidP="000E0DE6">
      <w:pPr>
        <w:ind w:left="-426"/>
        <w:jc w:val="both"/>
        <w:rPr>
          <w:rFonts w:cs="Times New Roman"/>
          <w:b/>
          <w:sz w:val="32"/>
          <w:szCs w:val="32"/>
        </w:rPr>
      </w:pPr>
      <w:r w:rsidRPr="000153CD">
        <w:rPr>
          <w:rFonts w:cs="Times New Roman"/>
          <w:b/>
          <w:sz w:val="32"/>
          <w:szCs w:val="32"/>
        </w:rPr>
        <w:t>До землетрясения</w:t>
      </w:r>
    </w:p>
    <w:p w:rsidR="000E0DE6" w:rsidRPr="000E0DE6" w:rsidRDefault="000E0DE6" w:rsidP="000E0DE6">
      <w:pPr>
        <w:ind w:left="-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Pr="000E0DE6">
        <w:rPr>
          <w:rFonts w:cs="Times New Roman"/>
          <w:sz w:val="28"/>
          <w:szCs w:val="28"/>
        </w:rPr>
        <w:t>На случай, если при сильном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землетрясении вы примете решение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покинуть здание, заранее наметьте путь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движения с учетом малого запаса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времени — около 15-20 секунд до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наибольших колебаний и толчков.</w:t>
      </w:r>
    </w:p>
    <w:p w:rsidR="000E0DE6" w:rsidRPr="000E0DE6" w:rsidRDefault="000E0DE6" w:rsidP="000E0DE6">
      <w:pPr>
        <w:ind w:left="-426"/>
        <w:jc w:val="both"/>
        <w:rPr>
          <w:rFonts w:cs="Times New Roman"/>
          <w:sz w:val="28"/>
          <w:szCs w:val="28"/>
        </w:rPr>
      </w:pPr>
      <w:r w:rsidRPr="000E0DE6">
        <w:rPr>
          <w:rFonts w:cs="Times New Roman"/>
          <w:sz w:val="28"/>
          <w:szCs w:val="28"/>
        </w:rPr>
        <w:t>Заранее определите наиболее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безопасные места, где можно переждать</w:t>
      </w:r>
      <w:r>
        <w:rPr>
          <w:rFonts w:cs="Times New Roman"/>
          <w:sz w:val="28"/>
          <w:szCs w:val="28"/>
        </w:rPr>
        <w:t xml:space="preserve"> толчки.</w:t>
      </w:r>
      <w:r>
        <w:rPr>
          <w:rFonts w:cs="Times New Roman"/>
          <w:sz w:val="28"/>
          <w:szCs w:val="28"/>
        </w:rPr>
        <w:br/>
      </w:r>
      <w:r w:rsidRPr="000E0DE6">
        <w:rPr>
          <w:rFonts w:cs="Times New Roman"/>
          <w:sz w:val="28"/>
          <w:szCs w:val="28"/>
        </w:rPr>
        <w:t>Это — проемы капитальных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внутренних стен (не перегородок!), углы,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образованные внутренними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капитальными стенами, места у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внутренних капитальных стен, у колонн и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под балками каркаса.</w:t>
      </w:r>
    </w:p>
    <w:p w:rsidR="000E0DE6" w:rsidRPr="000E0DE6" w:rsidRDefault="000E0DE6" w:rsidP="000E0DE6">
      <w:pPr>
        <w:ind w:left="-426"/>
        <w:jc w:val="both"/>
        <w:rPr>
          <w:rFonts w:cs="Times New Roman"/>
          <w:sz w:val="28"/>
          <w:szCs w:val="28"/>
        </w:rPr>
      </w:pPr>
      <w:r w:rsidRPr="000E0DE6">
        <w:rPr>
          <w:rFonts w:cs="Times New Roman"/>
          <w:sz w:val="28"/>
          <w:szCs w:val="28"/>
        </w:rPr>
        <w:t>Учтите, что наиболее опасными местами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в зданиях во время землетрясения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являются большие застекленные проемы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наружных и внутренних стен, угловые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комнаты, особенно последних этажей,</w:t>
      </w:r>
      <w:r>
        <w:rPr>
          <w:rFonts w:cs="Times New Roman"/>
          <w:sz w:val="28"/>
          <w:szCs w:val="28"/>
        </w:rPr>
        <w:t xml:space="preserve"> </w:t>
      </w:r>
      <w:r w:rsidRPr="000E0DE6">
        <w:rPr>
          <w:rFonts w:cs="Times New Roman"/>
          <w:sz w:val="28"/>
          <w:szCs w:val="28"/>
        </w:rPr>
        <w:t>лестничные проходы.</w:t>
      </w:r>
    </w:p>
    <w:p w:rsidR="000E0DE6" w:rsidRPr="00432432" w:rsidRDefault="000E0DE6" w:rsidP="000E0DE6">
      <w:pPr>
        <w:ind w:left="-426"/>
        <w:jc w:val="both"/>
        <w:rPr>
          <w:rFonts w:cs="Times New Roman"/>
          <w:sz w:val="28"/>
          <w:szCs w:val="28"/>
        </w:rPr>
      </w:pPr>
      <w:r w:rsidRPr="00432432">
        <w:rPr>
          <w:rFonts w:cs="Times New Roman"/>
          <w:sz w:val="28"/>
          <w:szCs w:val="28"/>
        </w:rPr>
        <w:t>Укрытием от падающих предметов и</w:t>
      </w:r>
      <w:r w:rsid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обломков могут служить места под</w:t>
      </w:r>
      <w:r w:rsid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прочными столами и кроватями; научите</w:t>
      </w:r>
      <w:r w:rsid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детей прятаться туда при сильных</w:t>
      </w:r>
      <w:r w:rsid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толчках в отсутствие взрослых. Проведите</w:t>
      </w:r>
      <w:r w:rsid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дома репетиции.</w:t>
      </w:r>
    </w:p>
    <w:p w:rsidR="000E0DE6" w:rsidRPr="00432432" w:rsidRDefault="000E0DE6" w:rsidP="00432432">
      <w:pPr>
        <w:ind w:left="-426"/>
        <w:jc w:val="both"/>
        <w:rPr>
          <w:rFonts w:cs="Times New Roman"/>
          <w:sz w:val="28"/>
          <w:szCs w:val="28"/>
        </w:rPr>
      </w:pPr>
      <w:r w:rsidRPr="00432432">
        <w:rPr>
          <w:rFonts w:cs="Times New Roman"/>
          <w:sz w:val="28"/>
          <w:szCs w:val="28"/>
        </w:rPr>
        <w:t>Заранее прочно закрепите шкафы,</w:t>
      </w:r>
      <w:r w:rsid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этажерки, стеллажи, полки к стенам, к</w:t>
      </w:r>
      <w:r w:rsid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полу. Мебель следует разместить так,</w:t>
      </w:r>
      <w:r w:rsid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чтобы она не могла упасть на спальные</w:t>
      </w:r>
      <w:r w:rsid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места, перекрыть выходы из комнат,</w:t>
      </w:r>
      <w:r w:rsid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загородить двери.</w:t>
      </w:r>
    </w:p>
    <w:p w:rsidR="000E0DE6" w:rsidRPr="00432432" w:rsidRDefault="000E0DE6" w:rsidP="00432432">
      <w:pPr>
        <w:pStyle w:val="a3"/>
        <w:ind w:left="-426"/>
        <w:jc w:val="both"/>
        <w:rPr>
          <w:sz w:val="28"/>
          <w:szCs w:val="28"/>
        </w:rPr>
      </w:pPr>
      <w:r w:rsidRPr="00432432">
        <w:rPr>
          <w:sz w:val="28"/>
          <w:szCs w:val="28"/>
        </w:rPr>
        <w:t>Прочно закрепите или переместите вниз</w:t>
      </w:r>
      <w:r w:rsidR="00432432" w:rsidRPr="0043243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тяжелые и ценные вещи, стоящие или</w:t>
      </w:r>
    </w:p>
    <w:p w:rsidR="000E0DE6" w:rsidRPr="00432432" w:rsidRDefault="000E0DE6" w:rsidP="00432432">
      <w:pPr>
        <w:pStyle w:val="a3"/>
        <w:ind w:left="-426"/>
        <w:jc w:val="both"/>
        <w:rPr>
          <w:sz w:val="28"/>
          <w:szCs w:val="28"/>
        </w:rPr>
      </w:pPr>
      <w:r w:rsidRPr="00432432">
        <w:rPr>
          <w:sz w:val="28"/>
          <w:szCs w:val="28"/>
        </w:rPr>
        <w:t>лежащие на полках или на мебели, (вазы,</w:t>
      </w:r>
      <w:r w:rsidR="00432432" w:rsidRPr="0043243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телевизоры, компьютеры, утюги и т.п.)</w:t>
      </w:r>
      <w:r w:rsidR="00432432" w:rsidRPr="00432432">
        <w:rPr>
          <w:sz w:val="28"/>
          <w:szCs w:val="28"/>
        </w:rPr>
        <w:t xml:space="preserve">. </w:t>
      </w:r>
      <w:r w:rsidRPr="00432432">
        <w:rPr>
          <w:sz w:val="28"/>
          <w:szCs w:val="28"/>
        </w:rPr>
        <w:t>Не устраивайте полки над спальными</w:t>
      </w:r>
      <w:r w:rsidR="00432432" w:rsidRPr="0043243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местами, раковинами, унитазами.</w:t>
      </w:r>
    </w:p>
    <w:p w:rsidR="000E0DE6" w:rsidRPr="00432432" w:rsidRDefault="000E0DE6" w:rsidP="00432432">
      <w:pPr>
        <w:pStyle w:val="a3"/>
        <w:ind w:left="-426"/>
        <w:jc w:val="both"/>
        <w:rPr>
          <w:sz w:val="28"/>
          <w:szCs w:val="28"/>
        </w:rPr>
      </w:pPr>
      <w:r w:rsidRPr="00432432">
        <w:rPr>
          <w:sz w:val="28"/>
          <w:szCs w:val="28"/>
        </w:rPr>
        <w:t>Закройте переднюю часть полок с</w:t>
      </w:r>
      <w:r w:rsidR="00432432" w:rsidRPr="0043243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посудой, установите прочные защелки на</w:t>
      </w:r>
    </w:p>
    <w:p w:rsidR="000E0DE6" w:rsidRPr="00432432" w:rsidRDefault="000E0DE6" w:rsidP="00432432">
      <w:pPr>
        <w:pStyle w:val="a3"/>
        <w:ind w:left="-426"/>
        <w:jc w:val="both"/>
        <w:rPr>
          <w:sz w:val="28"/>
          <w:szCs w:val="28"/>
        </w:rPr>
      </w:pPr>
      <w:r w:rsidRPr="00432432">
        <w:rPr>
          <w:sz w:val="28"/>
          <w:szCs w:val="28"/>
        </w:rPr>
        <w:t>дверцы шкафов и полок.</w:t>
      </w:r>
    </w:p>
    <w:p w:rsidR="00432432" w:rsidRPr="00432432" w:rsidRDefault="00432432" w:rsidP="00432432">
      <w:pPr>
        <w:pStyle w:val="a3"/>
        <w:ind w:left="-426"/>
        <w:jc w:val="both"/>
        <w:rPr>
          <w:rFonts w:cs="Times New Roman"/>
          <w:sz w:val="20"/>
          <w:szCs w:val="28"/>
        </w:rPr>
      </w:pPr>
    </w:p>
    <w:p w:rsidR="00432432" w:rsidRDefault="000E0DE6" w:rsidP="00432432">
      <w:pPr>
        <w:pStyle w:val="a3"/>
        <w:ind w:left="-426"/>
        <w:jc w:val="both"/>
        <w:rPr>
          <w:rFonts w:cs="Times New Roman"/>
          <w:sz w:val="28"/>
          <w:szCs w:val="28"/>
        </w:rPr>
      </w:pPr>
      <w:r w:rsidRPr="00432432">
        <w:rPr>
          <w:rFonts w:cs="Times New Roman"/>
          <w:sz w:val="28"/>
          <w:szCs w:val="28"/>
        </w:rPr>
        <w:t>Надежно закрепите люстры и</w:t>
      </w:r>
      <w:r w:rsidR="00432432" w:rsidRP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люминесцентные светильники. Не</w:t>
      </w:r>
      <w:r w:rsidR="00432432" w:rsidRP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используйте стеклянные абажуры.</w:t>
      </w:r>
      <w:r w:rsidR="00432432" w:rsidRP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Проверьте надежность подвесных</w:t>
      </w:r>
      <w:r w:rsidR="00432432" w:rsidRP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потолков.</w:t>
      </w:r>
      <w:r w:rsidR="00432432" w:rsidRPr="00432432">
        <w:rPr>
          <w:rFonts w:cs="Times New Roman"/>
          <w:sz w:val="28"/>
          <w:szCs w:val="28"/>
        </w:rPr>
        <w:t xml:space="preserve"> </w:t>
      </w:r>
    </w:p>
    <w:p w:rsidR="00432432" w:rsidRPr="00432432" w:rsidRDefault="00432432" w:rsidP="00432432">
      <w:pPr>
        <w:pStyle w:val="a3"/>
        <w:ind w:left="-426"/>
        <w:jc w:val="both"/>
        <w:rPr>
          <w:rFonts w:cs="Times New Roman"/>
          <w:sz w:val="22"/>
          <w:szCs w:val="28"/>
        </w:rPr>
      </w:pPr>
    </w:p>
    <w:p w:rsidR="000E0DE6" w:rsidRPr="00432432" w:rsidRDefault="000E0DE6" w:rsidP="00432432">
      <w:pPr>
        <w:pStyle w:val="a3"/>
        <w:ind w:left="-426"/>
        <w:jc w:val="both"/>
        <w:rPr>
          <w:rFonts w:cs="Times New Roman"/>
          <w:sz w:val="28"/>
          <w:szCs w:val="28"/>
        </w:rPr>
      </w:pPr>
      <w:r w:rsidRPr="00432432">
        <w:rPr>
          <w:rFonts w:cs="Times New Roman"/>
          <w:sz w:val="28"/>
          <w:szCs w:val="28"/>
        </w:rPr>
        <w:t>Не загромождайте вещами вход</w:t>
      </w:r>
      <w:r w:rsidR="00432432" w:rsidRP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квартиру, коридоры и на лестничные</w:t>
      </w:r>
      <w:r w:rsidR="00432432" w:rsidRPr="00432432">
        <w:rPr>
          <w:rFonts w:cs="Times New Roman"/>
          <w:sz w:val="28"/>
          <w:szCs w:val="28"/>
        </w:rPr>
        <w:t xml:space="preserve"> </w:t>
      </w:r>
      <w:r w:rsidRPr="00432432">
        <w:rPr>
          <w:rFonts w:cs="Times New Roman"/>
          <w:sz w:val="28"/>
          <w:szCs w:val="28"/>
        </w:rPr>
        <w:t>площадки.</w:t>
      </w:r>
    </w:p>
    <w:p w:rsidR="00432432" w:rsidRPr="00432432" w:rsidRDefault="00432432" w:rsidP="00432432">
      <w:pPr>
        <w:pStyle w:val="a3"/>
        <w:ind w:left="-426"/>
        <w:jc w:val="both"/>
        <w:rPr>
          <w:sz w:val="20"/>
          <w:szCs w:val="28"/>
        </w:rPr>
      </w:pPr>
    </w:p>
    <w:p w:rsidR="000E0DE6" w:rsidRPr="00432432" w:rsidRDefault="000E0DE6" w:rsidP="00432432">
      <w:pPr>
        <w:pStyle w:val="a3"/>
        <w:ind w:left="-426"/>
        <w:jc w:val="both"/>
        <w:rPr>
          <w:sz w:val="28"/>
          <w:szCs w:val="28"/>
        </w:rPr>
      </w:pPr>
      <w:r w:rsidRPr="00432432">
        <w:rPr>
          <w:sz w:val="28"/>
          <w:szCs w:val="28"/>
        </w:rPr>
        <w:t>Емкости, содержащие</w:t>
      </w:r>
      <w:r w:rsidR="0043243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легковоспламеняющиеся и едкие</w:t>
      </w:r>
      <w:r w:rsidR="0043243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жидкости (пятновыводители</w:t>
      </w:r>
      <w:r w:rsidR="0043243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нитрокраска. инсектициды), должны быть</w:t>
      </w:r>
      <w:r w:rsidR="0043243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надежно закупорены и храниться так</w:t>
      </w:r>
      <w:r w:rsidR="0043243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чтобы они не могли упасть и разбиться</w:t>
      </w:r>
      <w:r w:rsidR="0043243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при сильных колебаниях.</w:t>
      </w:r>
    </w:p>
    <w:p w:rsidR="00432432" w:rsidRDefault="00432432" w:rsidP="00432432">
      <w:pPr>
        <w:pStyle w:val="a3"/>
        <w:ind w:left="-426"/>
        <w:jc w:val="both"/>
        <w:rPr>
          <w:sz w:val="28"/>
          <w:szCs w:val="28"/>
        </w:rPr>
      </w:pPr>
    </w:p>
    <w:p w:rsidR="000E0DE6" w:rsidRPr="00432432" w:rsidRDefault="000E0DE6" w:rsidP="00432432">
      <w:pPr>
        <w:pStyle w:val="a3"/>
        <w:ind w:left="-426"/>
        <w:jc w:val="both"/>
        <w:rPr>
          <w:sz w:val="28"/>
          <w:szCs w:val="28"/>
        </w:rPr>
      </w:pPr>
      <w:r w:rsidRPr="00432432">
        <w:rPr>
          <w:sz w:val="28"/>
          <w:szCs w:val="28"/>
        </w:rPr>
        <w:t>Не располагайте спальные места у</w:t>
      </w:r>
      <w:r w:rsidR="0043243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больших оконных проемов, стеклянных</w:t>
      </w:r>
    </w:p>
    <w:p w:rsidR="000E0DE6" w:rsidRPr="00432432" w:rsidRDefault="000E0DE6" w:rsidP="00432432">
      <w:pPr>
        <w:pStyle w:val="a3"/>
        <w:ind w:left="-426"/>
        <w:jc w:val="both"/>
        <w:rPr>
          <w:sz w:val="28"/>
          <w:szCs w:val="28"/>
        </w:rPr>
      </w:pPr>
      <w:r w:rsidRPr="00432432">
        <w:rPr>
          <w:sz w:val="28"/>
          <w:szCs w:val="28"/>
        </w:rPr>
        <w:t>перегородок.</w:t>
      </w:r>
    </w:p>
    <w:p w:rsidR="00432432" w:rsidRDefault="00432432" w:rsidP="000E0DE6">
      <w:pPr>
        <w:jc w:val="both"/>
        <w:rPr>
          <w:rFonts w:cs="Times New Roman"/>
        </w:rPr>
      </w:pPr>
    </w:p>
    <w:p w:rsidR="00432432" w:rsidRDefault="00432432" w:rsidP="00432432">
      <w:pPr>
        <w:pStyle w:val="a3"/>
        <w:ind w:left="-426"/>
        <w:rPr>
          <w:b/>
          <w:sz w:val="28"/>
          <w:szCs w:val="28"/>
        </w:rPr>
      </w:pPr>
    </w:p>
    <w:p w:rsidR="00432432" w:rsidRDefault="00432432" w:rsidP="00432432">
      <w:pPr>
        <w:pStyle w:val="a3"/>
        <w:ind w:left="-426"/>
        <w:rPr>
          <w:b/>
          <w:sz w:val="28"/>
          <w:szCs w:val="28"/>
        </w:rPr>
      </w:pPr>
    </w:p>
    <w:p w:rsidR="000E0DE6" w:rsidRPr="000153CD" w:rsidRDefault="000E0DE6" w:rsidP="00432432">
      <w:pPr>
        <w:pStyle w:val="a3"/>
        <w:ind w:left="-426"/>
        <w:rPr>
          <w:b/>
          <w:i/>
          <w:sz w:val="28"/>
          <w:szCs w:val="28"/>
        </w:rPr>
      </w:pPr>
      <w:r w:rsidRPr="000153CD">
        <w:rPr>
          <w:b/>
          <w:i/>
          <w:sz w:val="28"/>
          <w:szCs w:val="28"/>
        </w:rPr>
        <w:t>Имейте дома:</w:t>
      </w:r>
    </w:p>
    <w:p w:rsidR="000E0DE6" w:rsidRPr="00432432" w:rsidRDefault="00432432" w:rsidP="00432432">
      <w:pPr>
        <w:pStyle w:val="a3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DE6" w:rsidRPr="00432432">
        <w:rPr>
          <w:sz w:val="28"/>
          <w:szCs w:val="28"/>
        </w:rPr>
        <w:t>запас консервированных продуктов</w:t>
      </w:r>
      <w:r>
        <w:rPr>
          <w:sz w:val="28"/>
          <w:szCs w:val="28"/>
        </w:rPr>
        <w:t xml:space="preserve"> </w:t>
      </w:r>
      <w:r w:rsidR="000E0DE6" w:rsidRPr="00432432">
        <w:rPr>
          <w:sz w:val="28"/>
          <w:szCs w:val="28"/>
        </w:rPr>
        <w:t>и питьевой воды из расчета на 3-5</w:t>
      </w:r>
      <w:r>
        <w:rPr>
          <w:sz w:val="28"/>
          <w:szCs w:val="28"/>
        </w:rPr>
        <w:t xml:space="preserve"> </w:t>
      </w:r>
      <w:r w:rsidR="000E0DE6" w:rsidRPr="00432432">
        <w:rPr>
          <w:sz w:val="28"/>
          <w:szCs w:val="28"/>
        </w:rPr>
        <w:t>дней;</w:t>
      </w:r>
    </w:p>
    <w:p w:rsidR="000E0DE6" w:rsidRPr="00432432" w:rsidRDefault="00432432" w:rsidP="00432432">
      <w:pPr>
        <w:pStyle w:val="a3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DE6" w:rsidRPr="00432432">
        <w:rPr>
          <w:sz w:val="28"/>
          <w:szCs w:val="28"/>
        </w:rPr>
        <w:t>аптечку первой медицинской</w:t>
      </w:r>
      <w:r>
        <w:rPr>
          <w:sz w:val="28"/>
          <w:szCs w:val="28"/>
        </w:rPr>
        <w:t xml:space="preserve"> </w:t>
      </w:r>
      <w:r w:rsidR="000E0DE6" w:rsidRPr="00432432">
        <w:rPr>
          <w:sz w:val="28"/>
          <w:szCs w:val="28"/>
        </w:rPr>
        <w:t>помощи с двойным запасом</w:t>
      </w:r>
      <w:r>
        <w:rPr>
          <w:sz w:val="28"/>
          <w:szCs w:val="28"/>
        </w:rPr>
        <w:t xml:space="preserve"> </w:t>
      </w:r>
      <w:r w:rsidR="000E0DE6" w:rsidRPr="00432432">
        <w:rPr>
          <w:sz w:val="28"/>
          <w:szCs w:val="28"/>
        </w:rPr>
        <w:t>перевязочных материалов (бинт</w:t>
      </w:r>
      <w:r>
        <w:rPr>
          <w:sz w:val="28"/>
          <w:szCs w:val="28"/>
        </w:rPr>
        <w:t xml:space="preserve">, </w:t>
      </w:r>
      <w:r w:rsidR="000E0DE6" w:rsidRPr="00432432">
        <w:rPr>
          <w:sz w:val="28"/>
          <w:szCs w:val="28"/>
        </w:rPr>
        <w:t>лейкопластырь, вата)</w:t>
      </w:r>
      <w:r>
        <w:rPr>
          <w:sz w:val="28"/>
          <w:szCs w:val="28"/>
        </w:rPr>
        <w:t xml:space="preserve"> </w:t>
      </w:r>
      <w:r w:rsidR="000E0DE6" w:rsidRPr="00432432">
        <w:rPr>
          <w:sz w:val="28"/>
          <w:szCs w:val="28"/>
        </w:rPr>
        <w:t>и с набором</w:t>
      </w:r>
      <w:r>
        <w:rPr>
          <w:sz w:val="28"/>
          <w:szCs w:val="28"/>
        </w:rPr>
        <w:t xml:space="preserve"> </w:t>
      </w:r>
      <w:r w:rsidR="000E0DE6" w:rsidRPr="00432432">
        <w:rPr>
          <w:sz w:val="28"/>
          <w:szCs w:val="28"/>
        </w:rPr>
        <w:t>лекарств, необходимых</w:t>
      </w:r>
      <w:r>
        <w:rPr>
          <w:sz w:val="28"/>
          <w:szCs w:val="28"/>
        </w:rPr>
        <w:t xml:space="preserve"> </w:t>
      </w:r>
      <w:r w:rsidR="000E0DE6" w:rsidRPr="00432432">
        <w:rPr>
          <w:sz w:val="28"/>
          <w:szCs w:val="28"/>
        </w:rPr>
        <w:t>хроническим</w:t>
      </w:r>
      <w:r>
        <w:rPr>
          <w:sz w:val="28"/>
          <w:szCs w:val="28"/>
        </w:rPr>
        <w:t xml:space="preserve"> </w:t>
      </w:r>
      <w:r w:rsidR="000E0DE6" w:rsidRPr="00432432">
        <w:rPr>
          <w:sz w:val="28"/>
          <w:szCs w:val="28"/>
        </w:rPr>
        <w:t>больным членам семьи;</w:t>
      </w:r>
    </w:p>
    <w:p w:rsidR="000E0DE6" w:rsidRPr="00432432" w:rsidRDefault="00432432" w:rsidP="00432432">
      <w:pPr>
        <w:pStyle w:val="a3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DE6" w:rsidRPr="00432432">
        <w:rPr>
          <w:sz w:val="28"/>
          <w:szCs w:val="28"/>
        </w:rPr>
        <w:t>переносной электрический фонарь</w:t>
      </w:r>
      <w:r>
        <w:rPr>
          <w:sz w:val="28"/>
          <w:szCs w:val="28"/>
        </w:rPr>
        <w:t xml:space="preserve">, </w:t>
      </w:r>
      <w:r w:rsidR="000E0DE6" w:rsidRPr="00432432">
        <w:rPr>
          <w:sz w:val="28"/>
          <w:szCs w:val="28"/>
        </w:rPr>
        <w:t>огнетушитель, например,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автомобильный (заранее научитесь им пользоваться);</w:t>
      </w:r>
    </w:p>
    <w:p w:rsidR="000E0DE6" w:rsidRPr="00432432" w:rsidRDefault="00432432" w:rsidP="00432432">
      <w:pPr>
        <w:pStyle w:val="a3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DE6" w:rsidRPr="00432432">
        <w:rPr>
          <w:sz w:val="28"/>
          <w:szCs w:val="28"/>
        </w:rPr>
        <w:t>всегда имейте при себе сотовый</w:t>
      </w:r>
      <w:r>
        <w:rPr>
          <w:sz w:val="28"/>
          <w:szCs w:val="28"/>
        </w:rPr>
        <w:t xml:space="preserve"> </w:t>
      </w:r>
      <w:r w:rsidR="000E0DE6" w:rsidRPr="00432432">
        <w:rPr>
          <w:sz w:val="28"/>
          <w:szCs w:val="28"/>
        </w:rPr>
        <w:t>телефон.</w:t>
      </w:r>
    </w:p>
    <w:p w:rsidR="00432432" w:rsidRPr="00432432" w:rsidRDefault="00432432" w:rsidP="00432432">
      <w:pPr>
        <w:pStyle w:val="a3"/>
        <w:ind w:left="-426"/>
        <w:rPr>
          <w:sz w:val="22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Храните документы в одном</w:t>
      </w:r>
      <w:r w:rsidR="0043243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легкодоступном месте, желательно</w:t>
      </w:r>
      <w:r w:rsidR="000153CD">
        <w:rPr>
          <w:sz w:val="28"/>
          <w:szCs w:val="28"/>
        </w:rPr>
        <w:t xml:space="preserve"> недалеко от </w:t>
      </w:r>
      <w:r w:rsidRPr="00432432">
        <w:rPr>
          <w:sz w:val="28"/>
          <w:szCs w:val="28"/>
        </w:rPr>
        <w:t>входа в квартиру. Там же</w:t>
      </w:r>
      <w:r w:rsidR="000153CD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целесообразно хранить рюкзак, в</w:t>
      </w:r>
      <w:r w:rsidR="000153CD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котором следует иметь нож, фонарь,</w:t>
      </w:r>
      <w:r w:rsidR="000153CD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топорик, спички. зажигалку (новую),</w:t>
      </w:r>
      <w:r w:rsidR="000153CD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немного еды, аптечку, свечи, шерстяное</w:t>
      </w:r>
      <w:r w:rsidR="000153CD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одеяло, кусок полиэтиленовой пленки,</w:t>
      </w:r>
      <w:r w:rsidR="000153CD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запасную одежду и обувь (по сезону)</w:t>
      </w:r>
      <w:r w:rsidR="000153CD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в</w:t>
      </w:r>
      <w:r w:rsidR="000153CD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расчете на всю семью.</w:t>
      </w:r>
    </w:p>
    <w:p w:rsidR="000153CD" w:rsidRDefault="000153CD" w:rsidP="00432432">
      <w:pPr>
        <w:pStyle w:val="a3"/>
        <w:ind w:left="-426"/>
        <w:rPr>
          <w:b/>
          <w:sz w:val="28"/>
          <w:szCs w:val="28"/>
        </w:rPr>
      </w:pPr>
    </w:p>
    <w:p w:rsidR="000E0DE6" w:rsidRPr="000153CD" w:rsidRDefault="000E0DE6" w:rsidP="00432432">
      <w:pPr>
        <w:pStyle w:val="a3"/>
        <w:ind w:left="-426"/>
        <w:rPr>
          <w:b/>
          <w:sz w:val="32"/>
          <w:szCs w:val="32"/>
        </w:rPr>
      </w:pPr>
      <w:r w:rsidRPr="000153CD">
        <w:rPr>
          <w:b/>
          <w:sz w:val="32"/>
          <w:szCs w:val="32"/>
        </w:rPr>
        <w:t>Во время сильного</w:t>
      </w:r>
      <w:r w:rsidR="000153CD" w:rsidRPr="000153CD">
        <w:rPr>
          <w:b/>
          <w:sz w:val="32"/>
          <w:szCs w:val="32"/>
        </w:rPr>
        <w:t xml:space="preserve"> </w:t>
      </w:r>
      <w:r w:rsidRPr="000153CD">
        <w:rPr>
          <w:b/>
          <w:sz w:val="32"/>
          <w:szCs w:val="32"/>
        </w:rPr>
        <w:t>землетрясения</w:t>
      </w:r>
    </w:p>
    <w:p w:rsidR="002A3DE6" w:rsidRDefault="002A3DE6" w:rsidP="00432432">
      <w:pPr>
        <w:pStyle w:val="a3"/>
        <w:ind w:left="-426"/>
        <w:rPr>
          <w:b/>
          <w:i/>
          <w:sz w:val="28"/>
          <w:szCs w:val="28"/>
        </w:rPr>
      </w:pPr>
    </w:p>
    <w:p w:rsidR="000E0DE6" w:rsidRPr="000153CD" w:rsidRDefault="000E0DE6" w:rsidP="00432432">
      <w:pPr>
        <w:pStyle w:val="a3"/>
        <w:ind w:left="-426"/>
        <w:rPr>
          <w:b/>
          <w:i/>
          <w:sz w:val="28"/>
          <w:szCs w:val="28"/>
        </w:rPr>
      </w:pPr>
      <w:r w:rsidRPr="000153CD">
        <w:rPr>
          <w:b/>
          <w:i/>
          <w:sz w:val="28"/>
          <w:szCs w:val="28"/>
        </w:rPr>
        <w:t>В помещении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Если вы можете покинуть здание в</w:t>
      </w:r>
      <w:r w:rsidR="002A3DE6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течение первых 15-20 секунд, то сделайте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это. Желательно взять с собой сотовый</w:t>
      </w:r>
      <w:r w:rsidR="002A3DE6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телефон. Выбежав из здания, сразу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отойдите от него на открытое место.</w:t>
      </w:r>
    </w:p>
    <w:p w:rsidR="002A3DE6" w:rsidRPr="00A90012" w:rsidRDefault="002A3DE6" w:rsidP="00432432">
      <w:pPr>
        <w:pStyle w:val="a3"/>
        <w:ind w:left="-426"/>
        <w:rPr>
          <w:sz w:val="22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Если вы остались в здании, то укройтесь в</w:t>
      </w:r>
      <w:r w:rsidR="002A3DE6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заранее выбранном, относительно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безопасном месте. В многоэтажном доме</w:t>
      </w:r>
      <w:r w:rsidR="002A3DE6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можно распахнуть дверь на лестницу и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встать в проеме.</w:t>
      </w:r>
    </w:p>
    <w:p w:rsidR="002A3DE6" w:rsidRPr="00A90012" w:rsidRDefault="002A3DE6" w:rsidP="00432432">
      <w:pPr>
        <w:pStyle w:val="a3"/>
        <w:ind w:left="-426"/>
        <w:rPr>
          <w:sz w:val="22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Если есть опасность падения кусков</w:t>
      </w:r>
      <w:r w:rsidR="00A9001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штукатурки. светильников, стекол -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прячьтесь под стол. Школьникам можно</w:t>
      </w:r>
      <w:r w:rsidR="00A9001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залезть под парты, отвернуться от окон. В</w:t>
      </w:r>
      <w:r w:rsidR="00A9001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любом здании держитесь дальше от окон,</w:t>
      </w:r>
      <w:r w:rsidR="00A9001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ближе к внутренним капитальным стенам</w:t>
      </w:r>
      <w:r w:rsidR="00A9001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здания. Бойтесь стеклянных перегородок!</w:t>
      </w:r>
    </w:p>
    <w:p w:rsidR="00A90012" w:rsidRPr="00A90012" w:rsidRDefault="00A90012" w:rsidP="00432432">
      <w:pPr>
        <w:pStyle w:val="a3"/>
        <w:ind w:left="-426"/>
        <w:rPr>
          <w:sz w:val="22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Не создавайте давку и «пробки» в дверях!</w:t>
      </w:r>
    </w:p>
    <w:p w:rsidR="00A90012" w:rsidRPr="00A90012" w:rsidRDefault="00A90012" w:rsidP="00432432">
      <w:pPr>
        <w:pStyle w:val="a3"/>
        <w:ind w:left="-426"/>
        <w:rPr>
          <w:sz w:val="22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Не прыгайте в окно, находясь выше</w:t>
      </w:r>
      <w:r w:rsidR="00A9001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первого этажа!</w:t>
      </w:r>
    </w:p>
    <w:p w:rsidR="00A90012" w:rsidRPr="00A90012" w:rsidRDefault="00A90012" w:rsidP="00432432">
      <w:pPr>
        <w:pStyle w:val="a3"/>
        <w:ind w:left="-426"/>
        <w:rPr>
          <w:sz w:val="22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Не прыгайте в застекленные окна! При</w:t>
      </w:r>
      <w:r w:rsidR="00A9001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явной необходимости предварительно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выбейте стекло табуреткой, в крайнем</w:t>
      </w:r>
      <w:r w:rsidR="00A9001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случае — спиной.</w:t>
      </w:r>
    </w:p>
    <w:p w:rsidR="00A90012" w:rsidRPr="00A90012" w:rsidRDefault="00A90012" w:rsidP="00432432">
      <w:pPr>
        <w:pStyle w:val="a3"/>
        <w:ind w:left="-426"/>
        <w:rPr>
          <w:sz w:val="22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Держите при себе сотовый телефон, с его</w:t>
      </w:r>
      <w:r w:rsidR="00A90012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помощью вы сможете связаться со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спасателями.</w:t>
      </w:r>
    </w:p>
    <w:p w:rsidR="00A90012" w:rsidRDefault="00A90012" w:rsidP="00432432">
      <w:pPr>
        <w:pStyle w:val="a3"/>
        <w:ind w:left="-426"/>
        <w:rPr>
          <w:sz w:val="28"/>
          <w:szCs w:val="28"/>
        </w:rPr>
      </w:pPr>
    </w:p>
    <w:p w:rsidR="000E0DE6" w:rsidRPr="00A90012" w:rsidRDefault="000E0DE6" w:rsidP="00432432">
      <w:pPr>
        <w:pStyle w:val="a3"/>
        <w:ind w:left="-426"/>
        <w:rPr>
          <w:b/>
          <w:i/>
          <w:sz w:val="28"/>
          <w:szCs w:val="28"/>
        </w:rPr>
      </w:pPr>
      <w:r w:rsidRPr="00A90012">
        <w:rPr>
          <w:b/>
          <w:i/>
          <w:sz w:val="28"/>
          <w:szCs w:val="28"/>
        </w:rPr>
        <w:t>На улице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Отойдите на открытое место подальше от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зданий, пиний электропередач. Бойтесь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оборванных проводов!</w:t>
      </w:r>
    </w:p>
    <w:p w:rsidR="008D3C8B" w:rsidRDefault="008D3C8B" w:rsidP="00432432">
      <w:pPr>
        <w:pStyle w:val="a3"/>
        <w:ind w:left="-426"/>
        <w:rPr>
          <w:sz w:val="28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lastRenderedPageBreak/>
        <w:t>Не бегайте вдоль зданий, не входите в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здания — реальную опасность для жизни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представляют падающие обломки.</w:t>
      </w:r>
    </w:p>
    <w:p w:rsidR="008D3C8B" w:rsidRDefault="008D3C8B" w:rsidP="00432432">
      <w:pPr>
        <w:pStyle w:val="a3"/>
        <w:ind w:left="-426"/>
        <w:rPr>
          <w:sz w:val="28"/>
          <w:szCs w:val="28"/>
        </w:rPr>
      </w:pPr>
    </w:p>
    <w:p w:rsidR="000E0DE6" w:rsidRDefault="000E0DE6" w:rsidP="00432432">
      <w:pPr>
        <w:pStyle w:val="a3"/>
        <w:ind w:left="-426"/>
        <w:rPr>
          <w:b/>
          <w:sz w:val="32"/>
          <w:szCs w:val="32"/>
        </w:rPr>
      </w:pPr>
      <w:r w:rsidRPr="008D3C8B">
        <w:rPr>
          <w:b/>
          <w:sz w:val="32"/>
          <w:szCs w:val="32"/>
        </w:rPr>
        <w:t>После сильного землетрясения</w:t>
      </w:r>
    </w:p>
    <w:p w:rsidR="008D3C8B" w:rsidRPr="008D3C8B" w:rsidRDefault="008D3C8B" w:rsidP="00432432">
      <w:pPr>
        <w:pStyle w:val="a3"/>
        <w:ind w:left="-426"/>
        <w:rPr>
          <w:b/>
          <w:sz w:val="32"/>
          <w:szCs w:val="32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Окажите медицинскую помощь в первую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очередь детям и наиболее нуждающимся.</w:t>
      </w:r>
    </w:p>
    <w:p w:rsidR="008D3C8B" w:rsidRPr="008D3C8B" w:rsidRDefault="008D3C8B" w:rsidP="00432432">
      <w:pPr>
        <w:pStyle w:val="a3"/>
        <w:ind w:left="-426"/>
        <w:rPr>
          <w:sz w:val="22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Освободите попавших в легкоустранимые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завалы. Будьте осторожны! Если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требуется дополнительная, медицинская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или другая специальная помощь,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дождитесь ее.</w:t>
      </w:r>
    </w:p>
    <w:p w:rsidR="008D3C8B" w:rsidRPr="008D3C8B" w:rsidRDefault="008D3C8B" w:rsidP="00432432">
      <w:pPr>
        <w:pStyle w:val="a3"/>
        <w:ind w:left="-426"/>
        <w:rPr>
          <w:sz w:val="22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Обеспечьте безопасность детей, больных,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стариков. Успокойте их.</w:t>
      </w:r>
    </w:p>
    <w:p w:rsidR="008D3C8B" w:rsidRPr="008D3C8B" w:rsidRDefault="008D3C8B" w:rsidP="00432432">
      <w:pPr>
        <w:pStyle w:val="a3"/>
        <w:ind w:left="-426"/>
        <w:rPr>
          <w:sz w:val="22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Включите радиотрансляцию или следуйте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указаниям местных властей, штаба по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ликвидации последствий стихийного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бедствия.</w:t>
      </w:r>
    </w:p>
    <w:p w:rsidR="008D3C8B" w:rsidRDefault="008D3C8B" w:rsidP="00432432">
      <w:pPr>
        <w:pStyle w:val="a3"/>
        <w:ind w:left="-426"/>
        <w:rPr>
          <w:sz w:val="28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Проверьте, нет ли повреждений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водопроводных сетей. Устраните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неисправность или отключите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водоснабжение.</w:t>
      </w:r>
    </w:p>
    <w:p w:rsidR="008D3C8B" w:rsidRPr="008D3C8B" w:rsidRDefault="008D3C8B" w:rsidP="00432432">
      <w:pPr>
        <w:pStyle w:val="a3"/>
        <w:ind w:left="-426"/>
        <w:rPr>
          <w:sz w:val="22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Прежде чем пользоваться канализацией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убедитесь в ее исправности в пределах</w:t>
      </w: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здания, подвала.</w:t>
      </w:r>
    </w:p>
    <w:p w:rsidR="008D3C8B" w:rsidRPr="008D3C8B" w:rsidRDefault="008D3C8B" w:rsidP="00432432">
      <w:pPr>
        <w:pStyle w:val="a3"/>
        <w:ind w:left="-426"/>
        <w:rPr>
          <w:sz w:val="22"/>
          <w:szCs w:val="28"/>
        </w:rPr>
      </w:pPr>
    </w:p>
    <w:p w:rsidR="000E0DE6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Не пользуйтесь открытым огнем.</w:t>
      </w:r>
    </w:p>
    <w:p w:rsidR="008D3C8B" w:rsidRPr="008D3C8B" w:rsidRDefault="008D3C8B" w:rsidP="00432432">
      <w:pPr>
        <w:pStyle w:val="a3"/>
        <w:ind w:left="-426"/>
        <w:rPr>
          <w:sz w:val="22"/>
          <w:szCs w:val="28"/>
        </w:rPr>
      </w:pPr>
    </w:p>
    <w:p w:rsidR="000E0DE6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Спускаясь по лестнице, проверяйте ее</w:t>
      </w:r>
      <w:r w:rsidR="008D3C8B">
        <w:rPr>
          <w:sz w:val="28"/>
          <w:szCs w:val="28"/>
        </w:rPr>
        <w:t xml:space="preserve"> </w:t>
      </w:r>
      <w:r w:rsidRPr="00432432">
        <w:rPr>
          <w:sz w:val="28"/>
          <w:szCs w:val="28"/>
        </w:rPr>
        <w:t>прочность.</w:t>
      </w:r>
    </w:p>
    <w:p w:rsidR="008D3C8B" w:rsidRDefault="008D3C8B" w:rsidP="00432432">
      <w:pPr>
        <w:pStyle w:val="a3"/>
        <w:ind w:left="-426"/>
        <w:rPr>
          <w:sz w:val="28"/>
          <w:szCs w:val="28"/>
        </w:rPr>
      </w:pPr>
    </w:p>
    <w:p w:rsidR="008D3C8B" w:rsidRPr="00432432" w:rsidRDefault="008D3C8B" w:rsidP="00432432">
      <w:pPr>
        <w:pStyle w:val="a3"/>
        <w:ind w:left="-426"/>
        <w:rPr>
          <w:sz w:val="28"/>
          <w:szCs w:val="28"/>
        </w:rPr>
      </w:pPr>
      <w:r>
        <w:rPr>
          <w:sz w:val="28"/>
          <w:szCs w:val="28"/>
        </w:rPr>
        <w:t>Не подходите к поврежденным зданиям, не входите в них.</w:t>
      </w:r>
    </w:p>
    <w:p w:rsidR="008D3C8B" w:rsidRDefault="008D3C8B" w:rsidP="00432432">
      <w:pPr>
        <w:pStyle w:val="a3"/>
        <w:ind w:left="-426"/>
        <w:rPr>
          <w:sz w:val="28"/>
          <w:szCs w:val="28"/>
        </w:rPr>
      </w:pPr>
    </w:p>
    <w:p w:rsidR="000E0DE6" w:rsidRPr="00432432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Обнаружив разлив бензина, ацетон</w:t>
      </w:r>
      <w:r w:rsidR="008D3C8B">
        <w:rPr>
          <w:sz w:val="28"/>
          <w:szCs w:val="28"/>
        </w:rPr>
        <w:t>а</w:t>
      </w:r>
      <w:r w:rsidRPr="00432432">
        <w:rPr>
          <w:sz w:val="28"/>
          <w:szCs w:val="28"/>
        </w:rPr>
        <w:t xml:space="preserve"> </w:t>
      </w:r>
      <w:r w:rsidR="008D3C8B">
        <w:rPr>
          <w:sz w:val="28"/>
          <w:szCs w:val="28"/>
        </w:rPr>
        <w:t xml:space="preserve">т.п., </w:t>
      </w:r>
      <w:r w:rsidRPr="00432432">
        <w:rPr>
          <w:sz w:val="28"/>
          <w:szCs w:val="28"/>
        </w:rPr>
        <w:t>удалитесь на безопа</w:t>
      </w:r>
      <w:r w:rsidR="008D3C8B">
        <w:rPr>
          <w:sz w:val="28"/>
          <w:szCs w:val="28"/>
        </w:rPr>
        <w:t>с</w:t>
      </w:r>
      <w:r w:rsidRPr="00432432">
        <w:rPr>
          <w:sz w:val="28"/>
          <w:szCs w:val="28"/>
        </w:rPr>
        <w:t>ное расстояние от</w:t>
      </w:r>
    </w:p>
    <w:p w:rsidR="000E0DE6" w:rsidRDefault="000E0DE6" w:rsidP="00432432">
      <w:pPr>
        <w:pStyle w:val="a3"/>
        <w:ind w:left="-426"/>
        <w:rPr>
          <w:sz w:val="28"/>
          <w:szCs w:val="28"/>
        </w:rPr>
      </w:pPr>
      <w:r w:rsidRPr="00432432">
        <w:rPr>
          <w:sz w:val="28"/>
          <w:szCs w:val="28"/>
        </w:rPr>
        <w:t>места разлива на случай их возгорания</w:t>
      </w:r>
      <w:r w:rsidR="008D3C8B">
        <w:rPr>
          <w:sz w:val="28"/>
          <w:szCs w:val="28"/>
        </w:rPr>
        <w:t>.</w:t>
      </w:r>
    </w:p>
    <w:p w:rsidR="008D3C8B" w:rsidRPr="00432432" w:rsidRDefault="008D3C8B" w:rsidP="00432432">
      <w:pPr>
        <w:pStyle w:val="a3"/>
        <w:ind w:left="-426"/>
        <w:rPr>
          <w:sz w:val="28"/>
          <w:szCs w:val="28"/>
        </w:rPr>
      </w:pPr>
    </w:p>
    <w:p w:rsidR="00BE4F54" w:rsidRPr="00432432" w:rsidRDefault="008D3C8B" w:rsidP="00432432">
      <w:pPr>
        <w:pStyle w:val="a3"/>
        <w:ind w:left="-426"/>
        <w:rPr>
          <w:sz w:val="28"/>
          <w:szCs w:val="28"/>
        </w:rPr>
      </w:pPr>
      <w:r>
        <w:rPr>
          <w:sz w:val="28"/>
          <w:szCs w:val="28"/>
        </w:rPr>
        <w:t>Не</w:t>
      </w:r>
      <w:r w:rsidR="000E0DE6" w:rsidRPr="00432432">
        <w:rPr>
          <w:sz w:val="28"/>
          <w:szCs w:val="28"/>
        </w:rPr>
        <w:t xml:space="preserve"> </w:t>
      </w:r>
      <w:r>
        <w:rPr>
          <w:sz w:val="28"/>
          <w:szCs w:val="28"/>
        </w:rPr>
        <w:t>выдумывайте и не</w:t>
      </w:r>
      <w:r w:rsidR="000E0DE6" w:rsidRPr="004324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распространяйте </w:t>
      </w:r>
      <w:r w:rsidR="000E0DE6" w:rsidRPr="00432432">
        <w:rPr>
          <w:sz w:val="28"/>
          <w:szCs w:val="28"/>
        </w:rPr>
        <w:t xml:space="preserve">никаких слухов о </w:t>
      </w:r>
      <w:r>
        <w:rPr>
          <w:sz w:val="28"/>
          <w:szCs w:val="28"/>
        </w:rPr>
        <w:t>в</w:t>
      </w:r>
      <w:r w:rsidR="000E0DE6" w:rsidRPr="00432432">
        <w:rPr>
          <w:sz w:val="28"/>
          <w:szCs w:val="28"/>
        </w:rPr>
        <w:t xml:space="preserve">озможных </w:t>
      </w:r>
      <w:r>
        <w:rPr>
          <w:sz w:val="28"/>
          <w:szCs w:val="28"/>
        </w:rPr>
        <w:t>с</w:t>
      </w:r>
      <w:r w:rsidR="000E0DE6" w:rsidRPr="00432432">
        <w:rPr>
          <w:sz w:val="28"/>
          <w:szCs w:val="28"/>
        </w:rPr>
        <w:t>ледующих</w:t>
      </w:r>
      <w:r>
        <w:rPr>
          <w:sz w:val="28"/>
          <w:szCs w:val="28"/>
        </w:rPr>
        <w:t xml:space="preserve"> </w:t>
      </w:r>
      <w:r w:rsidR="000E0DE6" w:rsidRPr="00432432">
        <w:rPr>
          <w:sz w:val="28"/>
          <w:szCs w:val="28"/>
        </w:rPr>
        <w:t>толчках</w:t>
      </w:r>
      <w:r>
        <w:rPr>
          <w:sz w:val="28"/>
          <w:szCs w:val="28"/>
        </w:rPr>
        <w:t>.</w:t>
      </w:r>
      <w:r w:rsidR="000E0DE6" w:rsidRPr="00432432">
        <w:rPr>
          <w:sz w:val="28"/>
          <w:szCs w:val="28"/>
        </w:rPr>
        <w:t xml:space="preserve"> Поль</w:t>
      </w:r>
      <w:r>
        <w:rPr>
          <w:sz w:val="28"/>
          <w:szCs w:val="28"/>
        </w:rPr>
        <w:t>з</w:t>
      </w:r>
      <w:r w:rsidR="000E0DE6" w:rsidRPr="00432432">
        <w:rPr>
          <w:sz w:val="28"/>
          <w:szCs w:val="28"/>
        </w:rPr>
        <w:t>уйт</w:t>
      </w:r>
      <w:r>
        <w:rPr>
          <w:sz w:val="28"/>
          <w:szCs w:val="28"/>
        </w:rPr>
        <w:t>е</w:t>
      </w:r>
      <w:r w:rsidR="000E0DE6" w:rsidRPr="00432432">
        <w:rPr>
          <w:sz w:val="28"/>
          <w:szCs w:val="28"/>
        </w:rPr>
        <w:t xml:space="preserve">сь </w:t>
      </w:r>
      <w:r>
        <w:rPr>
          <w:sz w:val="28"/>
          <w:szCs w:val="28"/>
        </w:rPr>
        <w:t>официальными сведения</w:t>
      </w:r>
      <w:bookmarkStart w:id="0" w:name="_GoBack"/>
      <w:bookmarkEnd w:id="0"/>
      <w:r>
        <w:rPr>
          <w:sz w:val="28"/>
          <w:szCs w:val="28"/>
        </w:rPr>
        <w:t>ми.</w:t>
      </w:r>
    </w:p>
    <w:sectPr w:rsidR="00BE4F54" w:rsidRPr="00432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63"/>
    <w:rsid w:val="000153CD"/>
    <w:rsid w:val="000E0DE6"/>
    <w:rsid w:val="002A3DE6"/>
    <w:rsid w:val="00432432"/>
    <w:rsid w:val="008D3C8B"/>
    <w:rsid w:val="00A90012"/>
    <w:rsid w:val="00BE4F54"/>
    <w:rsid w:val="00D6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E618"/>
  <w15:chartTrackingRefBased/>
  <w15:docId w15:val="{97CE7D36-8C53-47FA-93E9-DE16AEE6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2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ГусейноваАА</dc:creator>
  <cp:keywords/>
  <dc:description/>
  <cp:lastModifiedBy>ГусейноваАА</cp:lastModifiedBy>
  <cp:revision>6</cp:revision>
  <dcterms:created xsi:type="dcterms:W3CDTF">2025-09-09T13:37:00Z</dcterms:created>
  <dcterms:modified xsi:type="dcterms:W3CDTF">2025-09-09T13:58:00Z</dcterms:modified>
</cp:coreProperties>
</file>