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8505"/>
      </w:tblGrid>
      <w:tr w:rsidR="004A4E46" w14:paraId="730A0962" w14:textId="77777777" w:rsidTr="0071312C">
        <w:trPr>
          <w:trHeight w:val="698"/>
        </w:trPr>
        <w:tc>
          <w:tcPr>
            <w:tcW w:w="10774" w:type="dxa"/>
            <w:gridSpan w:val="2"/>
            <w:vAlign w:val="center"/>
          </w:tcPr>
          <w:p w14:paraId="59783159" w14:textId="6ED375FD" w:rsidR="005F0A9F" w:rsidRPr="005F0A9F" w:rsidRDefault="004A4E46" w:rsidP="005F0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A9F">
              <w:rPr>
                <w:rFonts w:ascii="Times New Roman" w:hAnsi="Times New Roman" w:cs="Times New Roman"/>
                <w:b/>
                <w:sz w:val="32"/>
              </w:rPr>
              <w:t>Министерство образования и науки Республики Дагестан</w:t>
            </w:r>
          </w:p>
        </w:tc>
      </w:tr>
      <w:tr w:rsidR="004A4E46" w14:paraId="60B1EA08" w14:textId="77777777" w:rsidTr="0071312C">
        <w:trPr>
          <w:trHeight w:val="694"/>
        </w:trPr>
        <w:tc>
          <w:tcPr>
            <w:tcW w:w="2269" w:type="dxa"/>
          </w:tcPr>
          <w:p w14:paraId="640292A4" w14:textId="4DA1F5C4" w:rsidR="004A4E46" w:rsidRPr="004A4E46" w:rsidRDefault="00FC14F3" w:rsidP="00FC14F3">
            <w:pPr>
              <w:widowControl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Деятельность регламентирована </w:t>
            </w:r>
          </w:p>
        </w:tc>
        <w:tc>
          <w:tcPr>
            <w:tcW w:w="8505" w:type="dxa"/>
            <w:vAlign w:val="center"/>
          </w:tcPr>
          <w:p w14:paraId="51C07E16" w14:textId="1108BA83" w:rsidR="004A4E46" w:rsidRPr="005F0A9F" w:rsidRDefault="004A4E46" w:rsidP="005F0A9F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E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5F0A9F" w:rsidRPr="005F0A9F">
              <w:rPr>
                <w:rFonts w:ascii="Times New Roman" w:hAnsi="Times New Roman" w:cs="Times New Roman"/>
              </w:rPr>
              <w:t>Постановление Правительства Р</w:t>
            </w:r>
            <w:r w:rsidR="005F0A9F">
              <w:rPr>
                <w:rFonts w:ascii="Times New Roman" w:hAnsi="Times New Roman" w:cs="Times New Roman"/>
              </w:rPr>
              <w:t xml:space="preserve">еспублики </w:t>
            </w:r>
            <w:r w:rsidR="005F0A9F" w:rsidRPr="005F0A9F">
              <w:rPr>
                <w:rFonts w:ascii="Times New Roman" w:hAnsi="Times New Roman" w:cs="Times New Roman"/>
              </w:rPr>
              <w:t>Д</w:t>
            </w:r>
            <w:r w:rsidR="005F0A9F">
              <w:rPr>
                <w:rFonts w:ascii="Times New Roman" w:hAnsi="Times New Roman" w:cs="Times New Roman"/>
              </w:rPr>
              <w:t>агестан</w:t>
            </w:r>
            <w:r w:rsidR="005F0A9F" w:rsidRPr="005F0A9F">
              <w:rPr>
                <w:rFonts w:ascii="Times New Roman" w:hAnsi="Times New Roman" w:cs="Times New Roman"/>
              </w:rPr>
              <w:t xml:space="preserve"> от 31.07.2014 № 350 «Вопросы Министерства образования и науки Республики Дагестан»</w:t>
            </w:r>
          </w:p>
        </w:tc>
      </w:tr>
      <w:tr w:rsidR="005F0A9F" w14:paraId="3E2437E7" w14:textId="77777777" w:rsidTr="0071312C">
        <w:trPr>
          <w:trHeight w:val="1695"/>
        </w:trPr>
        <w:tc>
          <w:tcPr>
            <w:tcW w:w="2269" w:type="dxa"/>
          </w:tcPr>
          <w:p w14:paraId="50B39CF4" w14:textId="77777777" w:rsidR="005F0A9F" w:rsidRPr="004A4E46" w:rsidRDefault="005F0A9F" w:rsidP="005F0A9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A4E4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Задачи Министерства</w:t>
            </w:r>
          </w:p>
          <w:p w14:paraId="1ACF8E4B" w14:textId="77777777" w:rsidR="005F0A9F" w:rsidRPr="004A4E46" w:rsidRDefault="005F0A9F" w:rsidP="005F0A9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8505" w:type="dxa"/>
            <w:vAlign w:val="center"/>
          </w:tcPr>
          <w:p w14:paraId="4421FF40" w14:textId="12557C62" w:rsidR="005F0A9F" w:rsidRPr="004A4E46" w:rsidRDefault="00E624CC" w:rsidP="005F0A9F">
            <w:pPr>
              <w:widowControl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1. </w:t>
            </w:r>
            <w:r w:rsidR="005F0A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</w:t>
            </w:r>
            <w:r w:rsidR="005F0A9F" w:rsidRPr="004A4E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частие в разработке и реализации государственной политики в сфере образования и науки; </w:t>
            </w:r>
          </w:p>
          <w:p w14:paraId="674A0D0B" w14:textId="53C1EC7A" w:rsidR="005F0A9F" w:rsidRPr="004A4E46" w:rsidRDefault="00E624CC" w:rsidP="005F0A9F">
            <w:pPr>
              <w:widowControl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2. </w:t>
            </w:r>
            <w:r w:rsidR="005F0A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</w:t>
            </w:r>
            <w:r w:rsidR="005F0A9F" w:rsidRPr="004A4E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азработка и реализация государственных программ Республики Дагестан, направленных на развитие образования и науки с учетом национальных, социально-экономических, экологических, культурных, демографических и других особенностей Республики Дагестан, контроль за их реализацией; </w:t>
            </w:r>
          </w:p>
          <w:p w14:paraId="279299D5" w14:textId="1700BBAA" w:rsidR="005F0A9F" w:rsidRDefault="00E624CC" w:rsidP="005F0A9F">
            <w:pPr>
              <w:widowControl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3. </w:t>
            </w:r>
            <w:r w:rsidR="005F0A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5F0A9F" w:rsidRPr="004A4E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беспечение совершенствования образования и науки в Республике Дагестан.</w:t>
            </w:r>
          </w:p>
        </w:tc>
      </w:tr>
      <w:tr w:rsidR="004A4E46" w14:paraId="5EADEFFA" w14:textId="77777777" w:rsidTr="0071312C">
        <w:tc>
          <w:tcPr>
            <w:tcW w:w="2269" w:type="dxa"/>
          </w:tcPr>
          <w:p w14:paraId="2D6539E6" w14:textId="77777777" w:rsidR="004A4E46" w:rsidRPr="004A4E46" w:rsidRDefault="004A4E46" w:rsidP="005F0A9F">
            <w:pPr>
              <w:widowControl/>
              <w:spacing w:before="16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A4E4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Функции Министерства</w:t>
            </w:r>
          </w:p>
          <w:p w14:paraId="0B772E4D" w14:textId="77777777" w:rsidR="004A4E46" w:rsidRPr="004A4E46" w:rsidRDefault="004A4E46" w:rsidP="005F0A9F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8505" w:type="dxa"/>
            <w:vAlign w:val="center"/>
          </w:tcPr>
          <w:p w14:paraId="5BFF7B0C" w14:textId="122C254E" w:rsidR="004A4E46" w:rsidRDefault="00E624CC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4A4E46">
              <w:rPr>
                <w:sz w:val="20"/>
                <w:szCs w:val="20"/>
              </w:rPr>
              <w:t>У</w:t>
            </w:r>
            <w:r w:rsidR="004A4E46" w:rsidRPr="004A4E46">
              <w:rPr>
                <w:sz w:val="20"/>
                <w:szCs w:val="20"/>
              </w:rPr>
              <w:t>правление образованием</w:t>
            </w:r>
            <w:r w:rsidR="004A4E46">
              <w:rPr>
                <w:sz w:val="20"/>
                <w:szCs w:val="20"/>
              </w:rPr>
              <w:t>,</w:t>
            </w:r>
            <w:r w:rsidR="004A4E46" w:rsidRPr="004A4E46">
              <w:rPr>
                <w:sz w:val="20"/>
                <w:szCs w:val="20"/>
              </w:rPr>
              <w:t xml:space="preserve"> в том числе:</w:t>
            </w:r>
          </w:p>
          <w:p w14:paraId="2C1B915E" w14:textId="77777777" w:rsidR="004A4E46" w:rsidRDefault="004A4E46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4E46">
              <w:rPr>
                <w:sz w:val="20"/>
                <w:szCs w:val="20"/>
              </w:rPr>
              <w:t>управление дошкольным образованием, общеобразовательной деятельностью, деятельностью по дополнительному образованию детей;</w:t>
            </w:r>
          </w:p>
          <w:p w14:paraId="1257DEB7" w14:textId="77777777" w:rsidR="004A4E46" w:rsidRDefault="004A4E46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4E46">
              <w:rPr>
                <w:sz w:val="20"/>
                <w:szCs w:val="20"/>
              </w:rPr>
              <w:t>управление в установленном порядке обеспечением выделения субвенций местным бюджетам в размере, необходимом для реализации основных общеобразовательных программ,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услуг;</w:t>
            </w:r>
          </w:p>
          <w:p w14:paraId="1B734CD9" w14:textId="77777777" w:rsidR="004A4E46" w:rsidRDefault="004A4E46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4E46">
              <w:rPr>
                <w:sz w:val="20"/>
                <w:szCs w:val="20"/>
              </w:rPr>
              <w:t>управление дошкольным образованием, предоставляемым в организациях, находящихся в ведении Республики Дагестан;</w:t>
            </w:r>
          </w:p>
          <w:p w14:paraId="50AD6C97" w14:textId="77777777" w:rsidR="004A4E46" w:rsidRDefault="004A4E46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4E46">
              <w:rPr>
                <w:sz w:val="20"/>
                <w:szCs w:val="20"/>
              </w:rPr>
              <w:t>управление деятельностью в общеобразовательных организациях, находящихся в ведении Республики Дагестан;</w:t>
            </w:r>
          </w:p>
          <w:p w14:paraId="0C0248F3" w14:textId="77777777" w:rsidR="004A4E46" w:rsidRDefault="004A4E46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4E46">
              <w:rPr>
                <w:sz w:val="20"/>
                <w:szCs w:val="20"/>
              </w:rPr>
              <w:t>управление деятельностью по дополнительному образованию детей в организациях, находящихся в ведении Республики Дагестан;</w:t>
            </w:r>
          </w:p>
          <w:p w14:paraId="70BA73BC" w14:textId="77777777" w:rsidR="004A4E46" w:rsidRDefault="004A4E46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4E46">
              <w:rPr>
                <w:sz w:val="20"/>
                <w:szCs w:val="20"/>
              </w:rPr>
              <w:t>управление образованием детей-сирот и детей, оставшихся без попечения родителей;</w:t>
            </w:r>
          </w:p>
          <w:p w14:paraId="47B956D3" w14:textId="62E05408" w:rsidR="004A4E46" w:rsidRDefault="004A4E46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4E46">
              <w:rPr>
                <w:sz w:val="20"/>
                <w:szCs w:val="20"/>
              </w:rPr>
              <w:t>управление образованием детей с ограниченными возможностями здоровья;</w:t>
            </w:r>
          </w:p>
          <w:p w14:paraId="265D5928" w14:textId="77777777" w:rsidR="004A4E46" w:rsidRDefault="004A4E46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4E46">
              <w:rPr>
                <w:sz w:val="20"/>
                <w:szCs w:val="20"/>
              </w:rPr>
              <w:t>управление образованием детей и подростков с девиантным поведением;</w:t>
            </w:r>
          </w:p>
          <w:p w14:paraId="3CDE4AB9" w14:textId="77777777" w:rsidR="004A4E46" w:rsidRDefault="004A4E46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4E46">
              <w:rPr>
                <w:sz w:val="20"/>
                <w:szCs w:val="20"/>
              </w:rPr>
              <w:t>управление в установленном порядке средним профессиональным образованием (за исключением образования, получаемого в федеральных образовательных организациях);</w:t>
            </w:r>
          </w:p>
          <w:p w14:paraId="6C130070" w14:textId="77777777" w:rsidR="004A4E46" w:rsidRDefault="004A4E46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4E46">
              <w:rPr>
                <w:sz w:val="20"/>
                <w:szCs w:val="20"/>
              </w:rPr>
              <w:t>управление в установленном порядке образовательными организациями высшего образования, находящимися в ведении Республики Дагестан;</w:t>
            </w:r>
          </w:p>
          <w:p w14:paraId="21BB42C3" w14:textId="4AD86E28" w:rsidR="004A4E46" w:rsidRDefault="004A4E46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A4E46">
              <w:rPr>
                <w:sz w:val="20"/>
                <w:szCs w:val="20"/>
              </w:rPr>
              <w:t>управление в установленном порядке дополнительным профессиональным образованием (за исключением образования, получаемого в федеральных образовательных организациях);</w:t>
            </w:r>
          </w:p>
          <w:p w14:paraId="48F5F2E8" w14:textId="429FCBD2" w:rsidR="004A4E46" w:rsidRDefault="00E624CC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4A4E46">
              <w:rPr>
                <w:sz w:val="20"/>
                <w:szCs w:val="20"/>
              </w:rPr>
              <w:t>А</w:t>
            </w:r>
            <w:r w:rsidR="004A4E46" w:rsidRPr="004A4E46">
              <w:rPr>
                <w:sz w:val="20"/>
                <w:szCs w:val="20"/>
              </w:rPr>
              <w:t>ттестация педагогических работников образовательных организаций Республики Дагестан (за исключением педагогических работников образовательных организаций, реализующих образовательные программы в области физической культуры и спорта, образовательные программы медицинского образования и фармацевтического образования, образовательные программы в области искусств) и муниципальных образовательных организаций, расположенных на территории Республики Дагестан, в части присвоения квалификационной категории;</w:t>
            </w:r>
          </w:p>
          <w:p w14:paraId="167DDE65" w14:textId="075B10C2" w:rsidR="004A4E46" w:rsidRDefault="00E624CC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4A4E46">
              <w:rPr>
                <w:sz w:val="20"/>
                <w:szCs w:val="20"/>
              </w:rPr>
              <w:t>Ф</w:t>
            </w:r>
            <w:r w:rsidR="004A4E46" w:rsidRPr="004A4E46">
              <w:rPr>
                <w:sz w:val="20"/>
                <w:szCs w:val="20"/>
              </w:rPr>
              <w:t xml:space="preserve">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Дагестан (за исключением организаций, указанных в </w:t>
            </w:r>
            <w:hyperlink r:id="rId7" w:history="1">
              <w:r w:rsidR="004A4E46" w:rsidRPr="00E624CC">
                <w:rPr>
                  <w:rStyle w:val="a6"/>
                  <w:rFonts w:eastAsia="Microsoft Sans Serif"/>
                  <w:color w:val="auto"/>
                  <w:sz w:val="20"/>
                  <w:szCs w:val="20"/>
                  <w:u w:val="none"/>
                </w:rPr>
                <w:t>пункте 7 части 1 статьи 6</w:t>
              </w:r>
            </w:hyperlink>
            <w:r w:rsidR="004A4E46" w:rsidRPr="00E624CC">
              <w:rPr>
                <w:sz w:val="20"/>
                <w:szCs w:val="20"/>
              </w:rPr>
              <w:t xml:space="preserve"> </w:t>
            </w:r>
            <w:r w:rsidR="004A4E46" w:rsidRPr="004A4E46">
              <w:rPr>
                <w:sz w:val="20"/>
                <w:szCs w:val="20"/>
              </w:rPr>
              <w:t xml:space="preserve">Федерального закона от 29 декабря 2012 г. </w:t>
            </w:r>
            <w:r>
              <w:rPr>
                <w:sz w:val="20"/>
                <w:szCs w:val="20"/>
              </w:rPr>
              <w:t>№</w:t>
            </w:r>
            <w:r w:rsidR="004A4E46" w:rsidRPr="004A4E46">
              <w:rPr>
                <w:sz w:val="20"/>
                <w:szCs w:val="20"/>
              </w:rPr>
              <w:t xml:space="preserve"> 273-ФЗ </w:t>
            </w:r>
            <w:r>
              <w:rPr>
                <w:sz w:val="20"/>
                <w:szCs w:val="20"/>
              </w:rPr>
              <w:t>«</w:t>
            </w:r>
            <w:r w:rsidR="004A4E46" w:rsidRPr="004A4E46">
              <w:rPr>
                <w:sz w:val="20"/>
                <w:szCs w:val="20"/>
              </w:rPr>
              <w:t>Об образовании в Российской Федерации</w:t>
            </w:r>
            <w:r>
              <w:rPr>
                <w:sz w:val="20"/>
                <w:szCs w:val="20"/>
              </w:rPr>
              <w:t>»</w:t>
            </w:r>
            <w:r w:rsidR="004A4E46" w:rsidRPr="004A4E46">
              <w:rPr>
                <w:sz w:val="20"/>
                <w:szCs w:val="20"/>
              </w:rPr>
              <w:t>);</w:t>
            </w:r>
          </w:p>
          <w:p w14:paraId="323DC720" w14:textId="4B9E914E" w:rsidR="004A4E46" w:rsidRDefault="00E624CC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4A4E46">
              <w:rPr>
                <w:sz w:val="20"/>
                <w:szCs w:val="20"/>
              </w:rPr>
              <w:t>О</w:t>
            </w:r>
            <w:r w:rsidR="004A4E46" w:rsidRPr="004A4E46">
              <w:rPr>
                <w:sz w:val="20"/>
                <w:szCs w:val="20"/>
              </w:rPr>
              <w:t>беспечение и проведение государственной итоговой аттестации по образовательным программам основного общего и среднего общего образования;</w:t>
            </w:r>
          </w:p>
          <w:p w14:paraId="33752EEE" w14:textId="1D394B55" w:rsidR="004A4E46" w:rsidRDefault="00E624CC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4A4E46">
              <w:rPr>
                <w:sz w:val="20"/>
                <w:szCs w:val="20"/>
              </w:rPr>
              <w:t>Г</w:t>
            </w:r>
            <w:r w:rsidR="004A4E46" w:rsidRPr="004A4E46">
              <w:rPr>
                <w:sz w:val="20"/>
                <w:szCs w:val="20"/>
              </w:rPr>
              <w:t>осударственная аккредитация образовательной деятельности организаций, осуществляющих образовательную деятельность на территории Республики Дагестан, в пределах переданных полномочий;</w:t>
            </w:r>
          </w:p>
          <w:p w14:paraId="2A3DAD13" w14:textId="3A0BC83B" w:rsidR="004A4E46" w:rsidRDefault="00E624CC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4A4E46">
              <w:rPr>
                <w:sz w:val="20"/>
                <w:szCs w:val="20"/>
              </w:rPr>
              <w:t>У</w:t>
            </w:r>
            <w:r w:rsidR="004A4E46" w:rsidRPr="004A4E46">
              <w:rPr>
                <w:sz w:val="20"/>
                <w:szCs w:val="20"/>
              </w:rPr>
              <w:t>правление научной и научно-технической деятельностью государственных образовательных организаций Республики Дагестан;</w:t>
            </w:r>
          </w:p>
          <w:p w14:paraId="4F01C8A7" w14:textId="710D5CCB" w:rsidR="004A4E46" w:rsidRDefault="00E624CC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4A4E46">
              <w:rPr>
                <w:sz w:val="20"/>
                <w:szCs w:val="20"/>
              </w:rPr>
              <w:t>Р</w:t>
            </w:r>
            <w:r w:rsidR="004A4E46" w:rsidRPr="004A4E46">
              <w:rPr>
                <w:sz w:val="20"/>
                <w:szCs w:val="20"/>
              </w:rPr>
              <w:t>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      </w:r>
          </w:p>
          <w:p w14:paraId="76380893" w14:textId="28ADBE06" w:rsidR="004A4E46" w:rsidRPr="004A4E46" w:rsidRDefault="00E624CC" w:rsidP="005F0A9F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4A4E46">
              <w:rPr>
                <w:sz w:val="20"/>
                <w:szCs w:val="20"/>
              </w:rPr>
              <w:t>Г</w:t>
            </w:r>
            <w:r w:rsidR="004A4E46" w:rsidRPr="004A4E46">
              <w:rPr>
                <w:sz w:val="20"/>
                <w:szCs w:val="20"/>
              </w:rPr>
              <w:t>осударственный контроль (надзор) за реализацией органами местного самоуправления полномочий в сфере образования.</w:t>
            </w:r>
          </w:p>
        </w:tc>
      </w:tr>
      <w:tr w:rsidR="004A4E46" w14:paraId="0FD890B2" w14:textId="77777777" w:rsidTr="0071312C">
        <w:trPr>
          <w:trHeight w:val="14732"/>
        </w:trPr>
        <w:tc>
          <w:tcPr>
            <w:tcW w:w="2269" w:type="dxa"/>
          </w:tcPr>
          <w:p w14:paraId="38077E62" w14:textId="0266FCFF" w:rsidR="004A4E46" w:rsidRPr="004A4E46" w:rsidRDefault="004A4E46" w:rsidP="004A4E4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4A4E46">
              <w:rPr>
                <w:rFonts w:ascii="Times New Roman" w:hAnsi="Times New Roman" w:cs="Times New Roman"/>
                <w:b/>
              </w:rPr>
              <w:lastRenderedPageBreak/>
              <w:t>Полномочия Министерства</w:t>
            </w:r>
          </w:p>
        </w:tc>
        <w:tc>
          <w:tcPr>
            <w:tcW w:w="8505" w:type="dxa"/>
            <w:vAlign w:val="center"/>
          </w:tcPr>
          <w:p w14:paraId="6B9832BF" w14:textId="2C5FC3C6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</w:t>
            </w:r>
            <w:r w:rsidR="004A4E46" w:rsidRPr="004A4E46">
              <w:rPr>
                <w:sz w:val="20"/>
                <w:szCs w:val="20"/>
              </w:rPr>
              <w:t>частвует в реализации государственной политики в сфере образования и науки;</w:t>
            </w:r>
          </w:p>
          <w:p w14:paraId="7E59E57F" w14:textId="5B4CEC57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</w:t>
            </w:r>
            <w:r w:rsidR="004A4E46" w:rsidRPr="004A4E46">
              <w:rPr>
                <w:sz w:val="20"/>
                <w:szCs w:val="20"/>
              </w:rPr>
              <w:t>азрабатывает и вносит в Правительство Республики Дагестан проекты законов и иных нормативных правовых актов по вопросам, отнесенным к компетенции Министерства;</w:t>
            </w:r>
          </w:p>
          <w:p w14:paraId="37EAAD7E" w14:textId="3113BE64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</w:t>
            </w:r>
            <w:r w:rsidR="004A4E46" w:rsidRPr="004A4E46">
              <w:rPr>
                <w:sz w:val="20"/>
                <w:szCs w:val="20"/>
              </w:rPr>
              <w:t>бобщает практику применения законодательства в сфере образования и науки;</w:t>
            </w:r>
          </w:p>
          <w:p w14:paraId="0AF84784" w14:textId="5D7BD4AC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</w:t>
            </w:r>
            <w:r w:rsidR="004A4E46" w:rsidRPr="004A4E46">
              <w:rPr>
                <w:sz w:val="20"/>
                <w:szCs w:val="20"/>
              </w:rPr>
              <w:t>ринимает в пределах своей компетенции нормативные правовые акты в установленной сфере деятельности;</w:t>
            </w:r>
          </w:p>
          <w:p w14:paraId="54B60B48" w14:textId="5BDD50BC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FC14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 w:rsidR="004A4E46" w:rsidRPr="004A4E46">
              <w:rPr>
                <w:sz w:val="20"/>
                <w:szCs w:val="20"/>
              </w:rPr>
              <w:t>азрабатывает и реализует государственные программы Республики Дагестан, направленные на развитие образования и науки с учетом национальных, социально-экономических, экологических, культурных, демографических и других особенностей Республики Дагестан, и осуществляет контроль за их реализацией;</w:t>
            </w:r>
          </w:p>
          <w:p w14:paraId="3CFB24B7" w14:textId="1F3BCC3E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У</w:t>
            </w:r>
            <w:r w:rsidR="004A4E46" w:rsidRPr="004A4E46">
              <w:rPr>
                <w:sz w:val="20"/>
                <w:szCs w:val="20"/>
              </w:rPr>
              <w:t>частвует в пределах своей компетенции в реализации федеральных государственных программ развития образования и науки;</w:t>
            </w:r>
          </w:p>
          <w:p w14:paraId="245FD531" w14:textId="541719C6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Р</w:t>
            </w:r>
            <w:r w:rsidR="004A4E46" w:rsidRPr="004A4E46">
              <w:rPr>
                <w:sz w:val="20"/>
                <w:szCs w:val="20"/>
              </w:rPr>
              <w:t>азрабатывает предложения по финансированию сферы образования и науки;</w:t>
            </w:r>
          </w:p>
          <w:p w14:paraId="4B82AF26" w14:textId="0556B935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Р</w:t>
            </w:r>
            <w:r w:rsidR="004A4E46" w:rsidRPr="004A4E46">
              <w:rPr>
                <w:sz w:val="20"/>
                <w:szCs w:val="20"/>
              </w:rPr>
              <w:t>еализует государственную политику в области социальной поддержки детей-сирот и детей, оставшихся без попечения родителей, детей с отклонениями в развитии и инвалидов, детей из многодетных и неблагополучных семей, детей с девиантным поведением;</w:t>
            </w:r>
          </w:p>
          <w:p w14:paraId="7B1ABC6C" w14:textId="6B0BCCFD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У</w:t>
            </w:r>
            <w:r w:rsidR="004A4E46" w:rsidRPr="004A4E46">
              <w:rPr>
                <w:sz w:val="20"/>
                <w:szCs w:val="20"/>
              </w:rPr>
              <w:t>частвует в проведении экспертизы учебников и разработанных в комплекте с ними учебных пособий для включения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 Республики Дагестан, реализации прав граждан на получение образования на родном языке из числа языков народов Дагестана и изучение родного языка из числа языков народов Дагестана и литературы народов Дагестана на родном языке;</w:t>
            </w:r>
          </w:p>
          <w:p w14:paraId="68EBE78C" w14:textId="3EC40297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У</w:t>
            </w:r>
            <w:r w:rsidR="004A4E46" w:rsidRPr="004A4E46">
              <w:rPr>
                <w:sz w:val="20"/>
                <w:szCs w:val="20"/>
              </w:rPr>
              <w:t>частвует в отборе организаций, осуществляющих выпуск учебных пособий по родному языку из числа языков народов Дагестана и литературе народов Дагестана на родном языке;</w:t>
            </w:r>
          </w:p>
          <w:p w14:paraId="7AFDE2CB" w14:textId="00A43E4A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О</w:t>
            </w:r>
            <w:r w:rsidR="004A4E46" w:rsidRPr="004A4E46">
              <w:rPr>
                <w:sz w:val="20"/>
                <w:szCs w:val="20"/>
              </w:rPr>
              <w:t>рганизует создание учебно-методических объединений в системе образования и утверждение положений о них;</w:t>
            </w:r>
          </w:p>
          <w:p w14:paraId="0EF98F2C" w14:textId="37F651C8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Н</w:t>
            </w:r>
            <w:r w:rsidR="004A4E46" w:rsidRPr="004A4E46">
              <w:rPr>
                <w:sz w:val="20"/>
                <w:szCs w:val="20"/>
              </w:rPr>
              <w:t>азначает на должность и освобождает от должности руководителей государственных организаций, находящихся в ведении Министерства;</w:t>
            </w:r>
          </w:p>
          <w:p w14:paraId="79E78228" w14:textId="7FAC48A2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О</w:t>
            </w:r>
            <w:r w:rsidR="004A4E46" w:rsidRPr="004A4E46">
              <w:rPr>
                <w:sz w:val="20"/>
                <w:szCs w:val="20"/>
              </w:rPr>
              <w:t xml:space="preserve">существляет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Дагестан, за исключением организаций, указанных в </w:t>
            </w:r>
            <w:hyperlink r:id="rId8" w:history="1">
              <w:r w:rsidR="004A4E46" w:rsidRPr="00E624CC">
                <w:rPr>
                  <w:rStyle w:val="a6"/>
                  <w:rFonts w:eastAsia="Microsoft Sans Serif"/>
                  <w:color w:val="auto"/>
                  <w:sz w:val="20"/>
                  <w:szCs w:val="20"/>
                  <w:u w:val="none"/>
                </w:rPr>
                <w:t>пункте 7 части 1 статьи 6</w:t>
              </w:r>
            </w:hyperlink>
            <w:r w:rsidR="004A4E46" w:rsidRPr="004A4E46">
              <w:rPr>
                <w:sz w:val="20"/>
                <w:szCs w:val="20"/>
              </w:rPr>
              <w:t xml:space="preserve"> Федерального закона от 29 декабря 2012 г. </w:t>
            </w:r>
            <w:r>
              <w:rPr>
                <w:sz w:val="20"/>
                <w:szCs w:val="20"/>
              </w:rPr>
              <w:t>№</w:t>
            </w:r>
            <w:r w:rsidR="004A4E46" w:rsidRPr="004A4E46">
              <w:rPr>
                <w:sz w:val="20"/>
                <w:szCs w:val="20"/>
              </w:rPr>
              <w:t xml:space="preserve"> 273-ФЗ </w:t>
            </w:r>
            <w:r>
              <w:rPr>
                <w:sz w:val="20"/>
                <w:szCs w:val="20"/>
              </w:rPr>
              <w:t>«</w:t>
            </w:r>
            <w:r w:rsidR="004A4E46" w:rsidRPr="004A4E46">
              <w:rPr>
                <w:sz w:val="20"/>
                <w:szCs w:val="20"/>
              </w:rPr>
              <w:t>Об образовании в Российской Федерации</w:t>
            </w:r>
            <w:r>
              <w:rPr>
                <w:sz w:val="20"/>
                <w:szCs w:val="20"/>
              </w:rPr>
              <w:t>»</w:t>
            </w:r>
            <w:r w:rsidR="004A4E46" w:rsidRPr="004A4E46">
              <w:rPr>
                <w:sz w:val="20"/>
                <w:szCs w:val="20"/>
              </w:rPr>
              <w:t>;</w:t>
            </w:r>
          </w:p>
          <w:p w14:paraId="43049037" w14:textId="0F6B7880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Г</w:t>
            </w:r>
            <w:r w:rsidR="004A4E46" w:rsidRPr="004A4E46">
              <w:rPr>
                <w:sz w:val="20"/>
                <w:szCs w:val="20"/>
              </w:rPr>
              <w:t>осударственный контроль (надзор) за реализацией органами местного самоуправления полномочий в сфере образования;</w:t>
            </w:r>
          </w:p>
          <w:p w14:paraId="6720F108" w14:textId="28FA6D8A" w:rsidR="00E624CC" w:rsidRP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О</w:t>
            </w:r>
            <w:r w:rsidR="004A4E46" w:rsidRPr="004A4E46">
              <w:rPr>
                <w:sz w:val="20"/>
                <w:szCs w:val="20"/>
              </w:rPr>
              <w:t xml:space="preserve">существляет государственную аккредитацию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Дагестан, за исключением организаций, указанных в </w:t>
            </w:r>
            <w:hyperlink r:id="rId9" w:history="1">
              <w:r w:rsidR="004A4E46" w:rsidRPr="00E624CC">
                <w:rPr>
                  <w:rStyle w:val="a6"/>
                  <w:rFonts w:eastAsia="Microsoft Sans Serif"/>
                  <w:color w:val="auto"/>
                  <w:sz w:val="20"/>
                  <w:szCs w:val="20"/>
                  <w:u w:val="none"/>
                </w:rPr>
                <w:t>пункте 8 части 1 статьи 6</w:t>
              </w:r>
            </w:hyperlink>
            <w:r w:rsidR="004A4E46" w:rsidRPr="00E624CC">
              <w:rPr>
                <w:sz w:val="20"/>
                <w:szCs w:val="20"/>
              </w:rPr>
              <w:t xml:space="preserve"> Федерального закона </w:t>
            </w:r>
            <w:r w:rsidRPr="00E624CC">
              <w:rPr>
                <w:sz w:val="20"/>
                <w:szCs w:val="20"/>
              </w:rPr>
              <w:t>№</w:t>
            </w:r>
            <w:r w:rsidR="004A4E46" w:rsidRPr="00E624CC">
              <w:rPr>
                <w:sz w:val="20"/>
                <w:szCs w:val="20"/>
              </w:rPr>
              <w:t xml:space="preserve"> 273-ФЗ;</w:t>
            </w:r>
          </w:p>
          <w:p w14:paraId="2BD121B6" w14:textId="2A4912F6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Ос</w:t>
            </w:r>
            <w:r w:rsidR="004A4E46" w:rsidRPr="004A4E46">
              <w:rPr>
                <w:sz w:val="20"/>
                <w:szCs w:val="20"/>
              </w:rPr>
              <w:t xml:space="preserve">уществляет лицензирование образовательной деятельности организаций, осуществляющих образовательную деятельность по месту нахождения (индивидуальных предпринимателей, зарегистрированных по месту жительства) на территории Республики Дагестан, за исключением организаций, указанных в </w:t>
            </w:r>
            <w:hyperlink r:id="rId10" w:history="1">
              <w:r w:rsidR="004A4E46" w:rsidRPr="00E624CC">
                <w:rPr>
                  <w:rStyle w:val="a6"/>
                  <w:rFonts w:eastAsia="Microsoft Sans Serif"/>
                  <w:color w:val="auto"/>
                  <w:sz w:val="20"/>
                  <w:szCs w:val="20"/>
                  <w:u w:val="none"/>
                </w:rPr>
                <w:t>пункте 7 части 1 статьи 6</w:t>
              </w:r>
            </w:hyperlink>
            <w:r w:rsidR="004A4E46" w:rsidRPr="004A4E46">
              <w:rPr>
                <w:sz w:val="20"/>
                <w:szCs w:val="20"/>
              </w:rPr>
              <w:t xml:space="preserve"> Федерального закона </w:t>
            </w:r>
            <w:r>
              <w:rPr>
                <w:sz w:val="20"/>
                <w:szCs w:val="20"/>
              </w:rPr>
              <w:t>№</w:t>
            </w:r>
            <w:r w:rsidR="004A4E46" w:rsidRPr="004A4E46">
              <w:rPr>
                <w:sz w:val="20"/>
                <w:szCs w:val="20"/>
              </w:rPr>
              <w:t xml:space="preserve"> 273-ФЗ;</w:t>
            </w:r>
          </w:p>
          <w:p w14:paraId="0C5B616B" w14:textId="50693A50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П</w:t>
            </w:r>
            <w:r w:rsidR="004A4E46" w:rsidRPr="004A4E46">
              <w:rPr>
                <w:sz w:val="20"/>
                <w:szCs w:val="20"/>
              </w:rPr>
              <w:t>одтверждает документы об образовании и (или) о квалификации;</w:t>
            </w:r>
          </w:p>
          <w:p w14:paraId="170F20A2" w14:textId="6FEEEBD2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П</w:t>
            </w:r>
            <w:r w:rsidR="004A4E46" w:rsidRPr="004A4E46">
              <w:rPr>
                <w:sz w:val="20"/>
                <w:szCs w:val="20"/>
              </w:rPr>
              <w:t>ринимает меры по устранению нарушений законодательства в сфере образования, в том числе путем составления протоколов об административных правонарушениях, направления обязательных для исполнения предписаний соответствующим образовательным организациям и органам местного самоуправления, осуществляющим управление в сфере образования, контролирует их исполнение;</w:t>
            </w:r>
          </w:p>
          <w:p w14:paraId="5D705726" w14:textId="3BD9D28C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О</w:t>
            </w:r>
            <w:r w:rsidR="004A4E46" w:rsidRPr="004A4E46">
              <w:rPr>
                <w:sz w:val="20"/>
                <w:szCs w:val="20"/>
              </w:rPr>
              <w:t>беспечивает и проводит государственную (итоговую) аттестацию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включая проверку экзаменационных работ участников единого государственного экзамена в установленном порядке, формирование и ведение базы данных Республики Дагестан об участниках единого государственного экзамена и о результатах единого государственного экзамена;</w:t>
            </w:r>
          </w:p>
          <w:p w14:paraId="22927F8F" w14:textId="2E6F170F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О</w:t>
            </w:r>
            <w:r w:rsidR="004A4E46" w:rsidRPr="004A4E46">
              <w:rPr>
                <w:sz w:val="20"/>
                <w:szCs w:val="20"/>
              </w:rPr>
              <w:t xml:space="preserve">существляет в пределах своей компетенции информационное обеспечение образовательных организаций, организует обеспечение учебниками в соответствии с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организациях, и учебными </w:t>
            </w:r>
            <w:r w:rsidR="004A4E46" w:rsidRPr="004A4E46">
              <w:rPr>
                <w:sz w:val="20"/>
                <w:szCs w:val="20"/>
              </w:rPr>
              <w:lastRenderedPageBreak/>
              <w:t>пособиями, допущенными к использованию в образовательном процессе в таких образовательных организациях, разрабатывает базисные учебные планы и примерные программы курсов, дисциплин;</w:t>
            </w:r>
          </w:p>
          <w:p w14:paraId="35582858" w14:textId="76D457E3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О</w:t>
            </w:r>
            <w:r w:rsidR="004A4E46" w:rsidRPr="004A4E46">
              <w:rPr>
                <w:sz w:val="20"/>
                <w:szCs w:val="20"/>
              </w:rPr>
              <w:t>беспечивает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дополнительного образования детей в муниципальных общеобразовательных организациях;</w:t>
            </w:r>
          </w:p>
          <w:p w14:paraId="466C91EB" w14:textId="4B3C9D92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О</w:t>
            </w:r>
            <w:r w:rsidR="004A4E46" w:rsidRPr="004A4E46">
              <w:rPr>
                <w:sz w:val="20"/>
                <w:szCs w:val="20"/>
              </w:rPr>
              <w:t>пределяет контрольные цифры приема граждан для обучения за счет республиканского бюджета Республики Дагестан в организациях профессионального образования, находящихся в ведении Министерства, и вносит в установленном порядке соответствующие предложения по иным организациям среднего профессионального образования;</w:t>
            </w:r>
          </w:p>
          <w:p w14:paraId="3AB2BBD0" w14:textId="6F75B87D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О</w:t>
            </w:r>
            <w:r w:rsidR="004A4E46" w:rsidRPr="004A4E46">
              <w:rPr>
                <w:sz w:val="20"/>
                <w:szCs w:val="20"/>
              </w:rPr>
              <w:t>рганизует предоставление общего образования в государственных образовательных организациях Республики Дагестан;</w:t>
            </w:r>
          </w:p>
          <w:p w14:paraId="694976DD" w14:textId="12337412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О</w:t>
            </w:r>
            <w:r w:rsidR="004A4E46" w:rsidRPr="004A4E46">
              <w:rPr>
                <w:sz w:val="20"/>
                <w:szCs w:val="20"/>
              </w:rPr>
              <w:t>рганизует предоставление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      </w:r>
          </w:p>
          <w:p w14:paraId="79742333" w14:textId="5AF8964D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О</w:t>
            </w:r>
            <w:r w:rsidR="004A4E46" w:rsidRPr="004A4E46">
              <w:rPr>
                <w:sz w:val="20"/>
                <w:szCs w:val="20"/>
              </w:rPr>
              <w:t>рганизует предоставление дополнительного образования детей в государственных образовательных организациях Республики Дагестан;</w:t>
            </w:r>
          </w:p>
          <w:p w14:paraId="3B9ADBF8" w14:textId="77777777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 О</w:t>
            </w:r>
            <w:r w:rsidR="004A4E46" w:rsidRPr="004A4E46">
              <w:rPr>
                <w:sz w:val="20"/>
                <w:szCs w:val="20"/>
              </w:rPr>
              <w:t>рганизует предоставление дополнительного профессионального образования в государственных образовательных организациях Республики Дагестан;</w:t>
            </w:r>
          </w:p>
          <w:p w14:paraId="3C550EAA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 xml:space="preserve">27.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мониторинг в системе образования на республиканском уровне;</w:t>
            </w:r>
          </w:p>
          <w:p w14:paraId="3AD4A647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 xml:space="preserve">28.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рганизует 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      </w:r>
          </w:p>
          <w:p w14:paraId="67060109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 xml:space="preserve">29.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беспечивает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содействие привлечению таких работников в организации, осуществляющие образовательную деятельность;</w:t>
            </w:r>
          </w:p>
          <w:p w14:paraId="09B6A9B3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 xml:space="preserve">30.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рганизует подготовку, переподготовку и повышение квалификации, проведение аттестации педагогических работников образовательных организаций;</w:t>
            </w:r>
          </w:p>
          <w:p w14:paraId="64233B93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 xml:space="preserve">31. </w:t>
            </w:r>
            <w:r w:rsidR="00E624CC">
              <w:rPr>
                <w:sz w:val="20"/>
                <w:szCs w:val="20"/>
              </w:rPr>
              <w:t>Ф</w:t>
            </w:r>
            <w:r w:rsidRPr="004A4E46">
              <w:rPr>
                <w:sz w:val="20"/>
                <w:szCs w:val="20"/>
              </w:rPr>
              <w:t>ормирует аттестационные комиссии по аттестации педагогических работников Республики Дагестан для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категории;</w:t>
            </w:r>
          </w:p>
          <w:p w14:paraId="30B50A3C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 xml:space="preserve">32. </w:t>
            </w:r>
            <w:r w:rsidR="00E624CC">
              <w:rPr>
                <w:sz w:val="20"/>
                <w:szCs w:val="20"/>
              </w:rPr>
              <w:t>С</w:t>
            </w:r>
            <w:r w:rsidRPr="004A4E46">
              <w:rPr>
                <w:sz w:val="20"/>
                <w:szCs w:val="20"/>
              </w:rPr>
              <w:t>оздает условия для реализации инновационных образовательных проектов, программ и внедрения их результатов в практику;</w:t>
            </w:r>
          </w:p>
          <w:p w14:paraId="32D17A86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3</w:t>
            </w:r>
            <w:r w:rsidR="00E624CC">
              <w:rPr>
                <w:sz w:val="20"/>
                <w:szCs w:val="20"/>
              </w:rPr>
              <w:t>3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подготовку и представление в Правительство Республики Дагестан предложений о создании, реорганизации, ликвидации государственных организаций Республики Дагестан, осуществляющих образовательную деятельность;</w:t>
            </w:r>
          </w:p>
          <w:p w14:paraId="12D63541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3</w:t>
            </w:r>
            <w:r w:rsidR="00E624CC">
              <w:rPr>
                <w:sz w:val="20"/>
                <w:szCs w:val="20"/>
              </w:rPr>
              <w:t>4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У</w:t>
            </w:r>
            <w:r w:rsidRPr="004A4E46">
              <w:rPr>
                <w:sz w:val="20"/>
                <w:szCs w:val="20"/>
              </w:rPr>
              <w:t>станавливает порядок проведения оценки последствий принятия решения о реорганизации или ликвидации образовательной организации, находящейся в ведении Республики Дагестан, муниципальной образовательной организации, включая критерии этой оценки (по типам данных образовательных организаций), а также порядок создания комиссии по оценке последствий такого решения и подготовки ею заключений;</w:t>
            </w:r>
          </w:p>
          <w:p w14:paraId="61FDED72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3</w:t>
            </w:r>
            <w:r w:rsidR="00E624CC">
              <w:rPr>
                <w:sz w:val="20"/>
                <w:szCs w:val="20"/>
              </w:rPr>
              <w:t>5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пределяет порядок регламентации и оформления отношений государственной или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организациях;</w:t>
            </w:r>
          </w:p>
          <w:p w14:paraId="3A3FFF35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3</w:t>
            </w:r>
            <w:r w:rsidR="00E624CC">
              <w:rPr>
                <w:sz w:val="20"/>
                <w:szCs w:val="20"/>
              </w:rPr>
              <w:t>6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Республики Дагестан;</w:t>
            </w:r>
          </w:p>
          <w:p w14:paraId="4001F058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3</w:t>
            </w:r>
            <w:r w:rsidR="00E624CC">
              <w:rPr>
                <w:sz w:val="20"/>
                <w:szCs w:val="20"/>
              </w:rPr>
              <w:t>7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беспечивает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образования;</w:t>
            </w:r>
          </w:p>
          <w:p w14:paraId="2945638B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3</w:t>
            </w:r>
            <w:r w:rsidR="00E624CC">
              <w:rPr>
                <w:sz w:val="20"/>
                <w:szCs w:val="20"/>
              </w:rPr>
              <w:t>8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В</w:t>
            </w:r>
            <w:r w:rsidRPr="004A4E46">
              <w:rPr>
                <w:sz w:val="20"/>
                <w:szCs w:val="20"/>
              </w:rPr>
              <w:t>носит в государственную информационную систему государственного надзора в сфере образования сведения о мероприятиях по государственному надзору (контролю) в сфере образования;</w:t>
            </w:r>
          </w:p>
          <w:p w14:paraId="27CEC78E" w14:textId="77777777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4A4E46" w:rsidRPr="004A4E4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</w:t>
            </w:r>
            <w:r w:rsidR="004A4E46" w:rsidRPr="004A4E46">
              <w:rPr>
                <w:sz w:val="20"/>
                <w:szCs w:val="20"/>
              </w:rPr>
              <w:t>носит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сведения о государственной аккредитации образовательной деятельности;</w:t>
            </w:r>
          </w:p>
          <w:p w14:paraId="1B908970" w14:textId="546F2A9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lastRenderedPageBreak/>
              <w:t>4</w:t>
            </w:r>
            <w:r w:rsidR="00E624CC">
              <w:rPr>
                <w:sz w:val="20"/>
                <w:szCs w:val="20"/>
              </w:rPr>
              <w:t>0</w:t>
            </w:r>
            <w:r w:rsidRPr="004A4E46">
              <w:rPr>
                <w:sz w:val="20"/>
                <w:szCs w:val="20"/>
              </w:rPr>
              <w:t>.</w:t>
            </w:r>
            <w:r w:rsidR="00FC14F3">
              <w:rPr>
                <w:sz w:val="20"/>
                <w:szCs w:val="20"/>
              </w:rPr>
              <w:t xml:space="preserve"> </w:t>
            </w:r>
            <w:r w:rsidR="00E624CC">
              <w:rPr>
                <w:sz w:val="20"/>
                <w:szCs w:val="20"/>
              </w:rPr>
              <w:t>В</w:t>
            </w:r>
            <w:r w:rsidRPr="004A4E46">
              <w:rPr>
                <w:sz w:val="20"/>
                <w:szCs w:val="20"/>
              </w:rPr>
              <w:t xml:space="preserve">вносит сведения о проставленных апостилях на документах об образовании и (или) о квалификации в федеральную информационную систему </w:t>
            </w:r>
            <w:r w:rsidR="00E624CC">
              <w:rPr>
                <w:sz w:val="20"/>
                <w:szCs w:val="20"/>
              </w:rPr>
              <w:t>«</w:t>
            </w:r>
            <w:r w:rsidRPr="004A4E46">
              <w:rPr>
                <w:sz w:val="20"/>
                <w:szCs w:val="20"/>
              </w:rPr>
              <w:t>Федеральный реестр апостилей, проставленных на документах об образовании и (или) о квалификации</w:t>
            </w:r>
            <w:r w:rsidR="00E624CC">
              <w:rPr>
                <w:sz w:val="20"/>
                <w:szCs w:val="20"/>
              </w:rPr>
              <w:t>»</w:t>
            </w:r>
            <w:r w:rsidRPr="004A4E46">
              <w:rPr>
                <w:sz w:val="20"/>
                <w:szCs w:val="20"/>
              </w:rPr>
              <w:t>;</w:t>
            </w:r>
          </w:p>
          <w:p w14:paraId="6E5C5466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4</w:t>
            </w:r>
            <w:r w:rsidR="00E624CC">
              <w:rPr>
                <w:sz w:val="20"/>
                <w:szCs w:val="20"/>
              </w:rPr>
              <w:t>1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С</w:t>
            </w:r>
            <w:r w:rsidRPr="004A4E46">
              <w:rPr>
                <w:sz w:val="20"/>
                <w:szCs w:val="20"/>
              </w:rPr>
              <w:t>оздает информационные системы Республики Дагестан по обеспечению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      </w:r>
          </w:p>
          <w:p w14:paraId="25C3F640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4</w:t>
            </w:r>
            <w:r w:rsidR="00E624CC">
              <w:rPr>
                <w:sz w:val="20"/>
                <w:szCs w:val="20"/>
              </w:rPr>
              <w:t>2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контроль качества образования, в том числе подготовки обучающихся и выпускников в образовательных организациях в Республике Дагестан по всем реализуемым ими образовательным программам;</w:t>
            </w:r>
          </w:p>
          <w:p w14:paraId="44DA44E1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4</w:t>
            </w:r>
            <w:r w:rsidR="00E624CC">
              <w:rPr>
                <w:sz w:val="20"/>
                <w:szCs w:val="20"/>
              </w:rPr>
              <w:t>3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Р</w:t>
            </w:r>
            <w:r w:rsidRPr="004A4E46">
              <w:rPr>
                <w:sz w:val="20"/>
                <w:szCs w:val="20"/>
              </w:rPr>
              <w:t>азрабатывает и реализует меры, направленные на охрану здоровья и труда работников, обучающихся и воспитанников образовательных организаций;</w:t>
            </w:r>
          </w:p>
          <w:p w14:paraId="49EA7C3D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4</w:t>
            </w:r>
            <w:r w:rsidR="00E624CC">
              <w:rPr>
                <w:sz w:val="20"/>
                <w:szCs w:val="20"/>
              </w:rPr>
              <w:t>4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в установленном порядке сбор, обработку, анализ статистической отчетности в сфере образования и науки;</w:t>
            </w:r>
          </w:p>
          <w:p w14:paraId="6470CFC9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4</w:t>
            </w:r>
            <w:r w:rsidR="00E624CC">
              <w:rPr>
                <w:sz w:val="20"/>
                <w:szCs w:val="20"/>
              </w:rPr>
              <w:t>5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П</w:t>
            </w:r>
            <w:r w:rsidRPr="004A4E46">
              <w:rPr>
                <w:sz w:val="20"/>
                <w:szCs w:val="20"/>
              </w:rPr>
              <w:t>роводит в находящихся в ведении Министерства образовательных организациях проверку состояния бухгалтерского учета и отчетности;</w:t>
            </w:r>
          </w:p>
          <w:p w14:paraId="62BACD38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4</w:t>
            </w:r>
            <w:r w:rsidR="00E624CC">
              <w:rPr>
                <w:sz w:val="20"/>
                <w:szCs w:val="20"/>
              </w:rPr>
              <w:t>6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рганизует проведение научно-практических конференций, симпозиумов, совещаний, выставок, ярмарок и конкурсов в сфере образования и науки;</w:t>
            </w:r>
          </w:p>
          <w:p w14:paraId="1AE2EC62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4</w:t>
            </w:r>
            <w:r w:rsidR="00E624CC">
              <w:rPr>
                <w:sz w:val="20"/>
                <w:szCs w:val="20"/>
              </w:rPr>
              <w:t>7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П</w:t>
            </w:r>
            <w:r w:rsidRPr="004A4E46">
              <w:rPr>
                <w:sz w:val="20"/>
                <w:szCs w:val="20"/>
              </w:rPr>
              <w:t>роводит работу по развитию системы непрерывного образования;</w:t>
            </w:r>
          </w:p>
          <w:p w14:paraId="043EC3D7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4</w:t>
            </w:r>
            <w:r w:rsidR="00E624CC">
              <w:rPr>
                <w:sz w:val="20"/>
                <w:szCs w:val="20"/>
              </w:rPr>
              <w:t>8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С</w:t>
            </w:r>
            <w:r w:rsidRPr="004A4E46">
              <w:rPr>
                <w:sz w:val="20"/>
                <w:szCs w:val="20"/>
              </w:rPr>
              <w:t>оздает условия для осуществления присмотра и ухода за детьми, содержания детей в государственных образовательных организациях Республики Дагестан;</w:t>
            </w:r>
          </w:p>
          <w:p w14:paraId="78A6B0BE" w14:textId="77777777" w:rsidR="00E624CC" w:rsidRDefault="00E624CC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4A4E46" w:rsidRPr="004A4E4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</w:t>
            </w:r>
            <w:r w:rsidR="004A4E46" w:rsidRPr="004A4E46">
              <w:rPr>
                <w:sz w:val="20"/>
                <w:szCs w:val="20"/>
              </w:rPr>
              <w:t>рганизует создание условий для охраны и укрепления здоровья обучающихся, организации их питания;</w:t>
            </w:r>
          </w:p>
          <w:p w14:paraId="38B2DC92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5</w:t>
            </w:r>
            <w:r w:rsidR="00E624CC">
              <w:rPr>
                <w:sz w:val="20"/>
                <w:szCs w:val="20"/>
              </w:rPr>
              <w:t>0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В</w:t>
            </w:r>
            <w:r w:rsidRPr="004A4E46">
              <w:rPr>
                <w:sz w:val="20"/>
                <w:szCs w:val="20"/>
              </w:rPr>
              <w:t xml:space="preserve"> целях интеграции образования и науки осуществляет в пределах своей компетенции взаимодействие с организациями в сфере образования и науки;</w:t>
            </w:r>
          </w:p>
          <w:p w14:paraId="3587E7EF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5</w:t>
            </w:r>
            <w:r w:rsidR="00E624CC">
              <w:rPr>
                <w:sz w:val="20"/>
                <w:szCs w:val="20"/>
              </w:rPr>
              <w:t>1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рганизует отдых и обеспечивает условия для оздоровления детей, подростков и молодежи;</w:t>
            </w:r>
          </w:p>
          <w:p w14:paraId="0ED0EECD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5</w:t>
            </w:r>
            <w:r w:rsidR="00E624CC">
              <w:rPr>
                <w:sz w:val="20"/>
                <w:szCs w:val="20"/>
              </w:rPr>
              <w:t>2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рганизует деятельность туристских лагерей и туристских баз для детей, подростков и молодежи;</w:t>
            </w:r>
          </w:p>
          <w:p w14:paraId="23AAC798" w14:textId="77777777" w:rsidR="00E624CC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5</w:t>
            </w:r>
            <w:r w:rsidR="00E624CC">
              <w:rPr>
                <w:sz w:val="20"/>
                <w:szCs w:val="20"/>
              </w:rPr>
              <w:t>3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информационно-издательскую деятельность по вопросам, входящим в компетенцию Министерства;</w:t>
            </w:r>
          </w:p>
          <w:p w14:paraId="33BD2EB4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5</w:t>
            </w:r>
            <w:r w:rsidR="00E624CC">
              <w:rPr>
                <w:sz w:val="20"/>
                <w:szCs w:val="20"/>
              </w:rPr>
              <w:t>4</w:t>
            </w:r>
            <w:r w:rsidRPr="004A4E46">
              <w:rPr>
                <w:sz w:val="20"/>
                <w:szCs w:val="20"/>
              </w:rPr>
              <w:t xml:space="preserve">. </w:t>
            </w:r>
            <w:r w:rsidR="00E624CC">
              <w:rPr>
                <w:sz w:val="20"/>
                <w:szCs w:val="20"/>
              </w:rPr>
              <w:t>С</w:t>
            </w:r>
            <w:r w:rsidRPr="004A4E46">
              <w:rPr>
                <w:sz w:val="20"/>
                <w:szCs w:val="20"/>
              </w:rPr>
              <w:t>одействует духовному и физическому развитию детей, подростков и молодежи, воспитанию гражданственности и патриотизма;</w:t>
            </w:r>
          </w:p>
          <w:p w14:paraId="3FCD2D5C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5</w:t>
            </w:r>
            <w:r w:rsidR="00FC14F3">
              <w:rPr>
                <w:sz w:val="20"/>
                <w:szCs w:val="20"/>
              </w:rPr>
              <w:t>5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С</w:t>
            </w:r>
            <w:r w:rsidRPr="004A4E46">
              <w:rPr>
                <w:sz w:val="20"/>
                <w:szCs w:val="20"/>
              </w:rPr>
              <w:t>одействует развитию межрегионального и международного сотрудничества в сфере образования и науки;</w:t>
            </w:r>
          </w:p>
          <w:p w14:paraId="2591BB61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5</w:t>
            </w:r>
            <w:r w:rsidR="00FC14F3">
              <w:rPr>
                <w:sz w:val="20"/>
                <w:szCs w:val="20"/>
              </w:rPr>
              <w:t>6</w:t>
            </w:r>
            <w:r w:rsidRPr="004A4E46">
              <w:rPr>
                <w:sz w:val="20"/>
                <w:szCs w:val="20"/>
              </w:rPr>
              <w:t>.</w:t>
            </w:r>
            <w:r w:rsidR="00FC14F3">
              <w:rPr>
                <w:sz w:val="20"/>
                <w:szCs w:val="20"/>
              </w:rPr>
              <w:t xml:space="preserve"> П</w:t>
            </w:r>
            <w:r w:rsidRPr="004A4E46">
              <w:rPr>
                <w:sz w:val="20"/>
                <w:szCs w:val="20"/>
              </w:rPr>
              <w:t>роводит в установленном порядке конкурсы и заключает государственные контракты на размещение заказов на поставку товаров, выполнение работ, оказание услуг для нужд Министерства, а также на проведение научно-исследовательских работ для иных государственных нужд в установленной сфере деятельности;</w:t>
            </w:r>
          </w:p>
          <w:p w14:paraId="404F60BC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5</w:t>
            </w:r>
            <w:r w:rsidR="00FC14F3">
              <w:rPr>
                <w:sz w:val="20"/>
                <w:szCs w:val="20"/>
              </w:rPr>
              <w:t>7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функции и полномочия главного распорядителя и получателя средств республиканского бюджета Республики Дагестан, главного администратора доходов республиканского бюджета Республики Дагестан;</w:t>
            </w:r>
          </w:p>
          <w:p w14:paraId="726CBE62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5</w:t>
            </w:r>
            <w:r w:rsidR="00FC14F3">
              <w:rPr>
                <w:sz w:val="20"/>
                <w:szCs w:val="20"/>
              </w:rPr>
              <w:t>8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      </w:r>
          </w:p>
          <w:p w14:paraId="6C45074F" w14:textId="77777777" w:rsidR="00FC14F3" w:rsidRDefault="00FC14F3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4A4E46" w:rsidRPr="004A4E4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</w:t>
            </w:r>
            <w:r w:rsidR="004A4E46" w:rsidRPr="004A4E46">
              <w:rPr>
                <w:sz w:val="20"/>
                <w:szCs w:val="20"/>
              </w:rPr>
              <w:t>рганизует прием граждан, обеспечивает своевременное и полное рассмотрение устных и письменных обращений граждан;</w:t>
            </w:r>
          </w:p>
          <w:p w14:paraId="79B95A76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6</w:t>
            </w:r>
            <w:r w:rsidR="00FC14F3">
              <w:rPr>
                <w:sz w:val="20"/>
                <w:szCs w:val="20"/>
              </w:rPr>
              <w:t>0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беспечивает в пределах своей компетенции защиту сведений, составляющих государственную тайну;</w:t>
            </w:r>
          </w:p>
          <w:p w14:paraId="74D5946C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6</w:t>
            </w:r>
            <w:r w:rsidR="00FC14F3">
              <w:rPr>
                <w:sz w:val="20"/>
                <w:szCs w:val="20"/>
              </w:rPr>
              <w:t>1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беспечивает профессиональную подготовку, переподготовку, повышение квалификации и стажировку работников аппарата Министерства и организаций, находящихся в его ведении;</w:t>
            </w:r>
          </w:p>
          <w:p w14:paraId="23AE3D7C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6</w:t>
            </w:r>
            <w:r w:rsidR="00FC14F3">
              <w:rPr>
                <w:sz w:val="20"/>
                <w:szCs w:val="20"/>
              </w:rPr>
              <w:t>2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работу по комплектованию, хранению, учету и использованию архивных документов, образовавшихся в процессе деятельности Министерства;</w:t>
            </w:r>
          </w:p>
          <w:p w14:paraId="7EF34515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6</w:t>
            </w:r>
            <w:r w:rsidR="00FC14F3">
              <w:rPr>
                <w:sz w:val="20"/>
                <w:szCs w:val="20"/>
              </w:rPr>
              <w:t>3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функции по развитию конкуренции в сфере дошкольного образования, детского отдыха и оздоровления, дополнительного образования детей, а также в сфере психолого-педагогического сопровождения детей с ограниченными возможностями здоровья;</w:t>
            </w:r>
          </w:p>
          <w:p w14:paraId="155D37F2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6</w:t>
            </w:r>
            <w:r w:rsidR="00FC14F3">
              <w:rPr>
                <w:sz w:val="20"/>
                <w:szCs w:val="20"/>
              </w:rPr>
              <w:t>4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беспечивает реализацию антикоррупционной политики в пределах своей компетенции;</w:t>
            </w:r>
          </w:p>
          <w:p w14:paraId="020BE419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6</w:t>
            </w:r>
            <w:r w:rsidR="00FC14F3">
              <w:rPr>
                <w:sz w:val="20"/>
                <w:szCs w:val="20"/>
              </w:rPr>
              <w:t>5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в пределах своих полномочий мероприятия по профилактике безнадзорности и правонарушений несовершеннолетних;</w:t>
            </w:r>
          </w:p>
          <w:p w14:paraId="2E1BA02B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6</w:t>
            </w:r>
            <w:r w:rsidR="00FC14F3">
              <w:rPr>
                <w:sz w:val="20"/>
                <w:szCs w:val="20"/>
              </w:rPr>
              <w:t>6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У</w:t>
            </w:r>
            <w:r w:rsidRPr="004A4E46">
              <w:rPr>
                <w:sz w:val="20"/>
                <w:szCs w:val="20"/>
              </w:rPr>
              <w:t>частвует в разработке и реализации государственных программ Республики Дагестан в области профилактики терроризма, а также в целях минимизации и ликвидации последствий его проявлений;</w:t>
            </w:r>
          </w:p>
          <w:p w14:paraId="46654B79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lastRenderedPageBreak/>
              <w:t>6</w:t>
            </w:r>
            <w:r w:rsidR="00FC14F3">
              <w:rPr>
                <w:sz w:val="20"/>
                <w:szCs w:val="20"/>
              </w:rPr>
              <w:t>7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В</w:t>
            </w:r>
            <w:r w:rsidRPr="004A4E46">
              <w:rPr>
                <w:sz w:val="20"/>
                <w:szCs w:val="20"/>
              </w:rPr>
              <w:t xml:space="preserve"> пределах своей компетенции участвует в мониторинге политических, социально-экономических и иных процессов в Республике Дагестан, оказывающих влияние на ситуацию в области противодействия терроризму;</w:t>
            </w:r>
          </w:p>
          <w:p w14:paraId="2AB4A4E9" w14:textId="77777777" w:rsidR="00FC14F3" w:rsidRDefault="00FC14F3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4A4E46" w:rsidRPr="004A4E4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</w:t>
            </w:r>
            <w:r w:rsidR="004A4E46" w:rsidRPr="004A4E46">
              <w:rPr>
                <w:sz w:val="20"/>
                <w:szCs w:val="20"/>
              </w:rPr>
              <w:t xml:space="preserve"> пределах своей компетенции осуществляет подготовку по результатам мониторинга политических, социально-экономических и иных процессов в Республике Дагестан, оказывающих влияние на ситуацию в области противодействия терроризму, предложений о мерах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      </w:r>
          </w:p>
          <w:p w14:paraId="27F95D21" w14:textId="77777777" w:rsidR="00FC14F3" w:rsidRDefault="00FC14F3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4A4E46" w:rsidRPr="004A4E4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</w:t>
            </w:r>
            <w:r w:rsidR="004A4E46" w:rsidRPr="004A4E46">
              <w:rPr>
                <w:sz w:val="20"/>
                <w:szCs w:val="20"/>
              </w:rPr>
              <w:t>одготавливает на основе оценки эффективности реализуемых на территории Республики Дагестан профилактических мероприятий в сфере противодействия идеологии терроризма предложения по устранению факторов, способствующих возникновению и распространению идеологии терроризма, идей неонацизма, и организует их реализацию;</w:t>
            </w:r>
          </w:p>
          <w:p w14:paraId="090548FB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7</w:t>
            </w:r>
            <w:r w:rsidR="00FC14F3">
              <w:rPr>
                <w:sz w:val="20"/>
                <w:szCs w:val="20"/>
              </w:rPr>
              <w:t>0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рганизует обучение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проявлений, в том числе мониторинг уровня знаний граждан, проживающих на территории Республики Дагестан, разработку программ обучения;</w:t>
            </w:r>
          </w:p>
          <w:p w14:paraId="75510B5F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 xml:space="preserve">71. </w:t>
            </w:r>
            <w:r w:rsidR="00FC14F3">
              <w:rPr>
                <w:sz w:val="20"/>
                <w:szCs w:val="20"/>
              </w:rPr>
              <w:t>У</w:t>
            </w:r>
            <w:r w:rsidRPr="004A4E46">
              <w:rPr>
                <w:sz w:val="20"/>
                <w:szCs w:val="20"/>
              </w:rPr>
              <w:t>частвует в проведении тренировок и антитеррористических учений в целях усиления взаимодействия (в том числе информационного) при осуществлении мер по противодействию терроризму;</w:t>
            </w:r>
          </w:p>
          <w:p w14:paraId="29295F21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 xml:space="preserve">72.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рганизует выполнение юридическими и физическими лицами требований к антитеррористической защищенности объектов (территорий), находящихся в ведении Министерства;</w:t>
            </w:r>
          </w:p>
          <w:p w14:paraId="7BB0B777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 xml:space="preserve">73.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в пределах своих полномочий межрегиональное сотрудничество и взаимодействие в целях изучения и решения проблемных вопросов профилактики терроризма, минимизации и ликвидации последствий его проявлений;</w:t>
            </w:r>
          </w:p>
          <w:p w14:paraId="66B982F6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7</w:t>
            </w:r>
            <w:r w:rsidR="00FC14F3">
              <w:rPr>
                <w:sz w:val="20"/>
                <w:szCs w:val="20"/>
              </w:rPr>
              <w:t>4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С</w:t>
            </w:r>
            <w:r w:rsidRPr="004A4E46">
              <w:rPr>
                <w:sz w:val="20"/>
                <w:szCs w:val="20"/>
              </w:rPr>
              <w:t>оздает условия для организации проведения независимой оценки качества образовательной деятельности организаций, осуществляющих образовательную деятельность, в установленной сфере ведения;</w:t>
            </w:r>
          </w:p>
          <w:p w14:paraId="19D1B706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7</w:t>
            </w:r>
            <w:r w:rsidR="00FC14F3">
              <w:rPr>
                <w:sz w:val="20"/>
                <w:szCs w:val="20"/>
              </w:rPr>
              <w:t>5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В</w:t>
            </w:r>
            <w:r w:rsidRPr="004A4E46">
              <w:rPr>
                <w:sz w:val="20"/>
                <w:szCs w:val="20"/>
              </w:rPr>
              <w:t xml:space="preserve"> порядке и пределах, определенных законодательством, актами Главы Республики Дагестан и актами Правительства Республики Дагестан, осуществляет полномочия собственника в отношении государственного имущества Республики Дагестан, необходимого для обеспечения исполнения функций органов государственной власти Республики Дагестан в установленной настоящим Положением сфере деятельности, в том числе имущества, переданного организациям, подведомственным Министерству;</w:t>
            </w:r>
          </w:p>
          <w:p w14:paraId="561641D2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7</w:t>
            </w:r>
            <w:r w:rsidR="00FC14F3">
              <w:rPr>
                <w:sz w:val="20"/>
                <w:szCs w:val="20"/>
              </w:rPr>
              <w:t>6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В</w:t>
            </w:r>
            <w:r w:rsidRPr="004A4E46">
              <w:rPr>
                <w:sz w:val="20"/>
                <w:szCs w:val="20"/>
              </w:rPr>
              <w:t xml:space="preserve"> порядке и пределах, определенных законодательством, актами Главы Республики Дагестан и актами Правительства Республики Дагестан, осуществляет полномочия и функции учредителя в отношении подведомственных организаций;</w:t>
            </w:r>
          </w:p>
          <w:p w14:paraId="72FEE0AA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7</w:t>
            </w:r>
            <w:r w:rsidR="00FC14F3">
              <w:rPr>
                <w:sz w:val="20"/>
                <w:szCs w:val="20"/>
              </w:rPr>
              <w:t>7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С</w:t>
            </w:r>
            <w:r w:rsidRPr="004A4E46">
              <w:rPr>
                <w:sz w:val="20"/>
                <w:szCs w:val="20"/>
              </w:rPr>
              <w:t>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      </w:r>
          </w:p>
          <w:p w14:paraId="0B646E4C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7</w:t>
            </w:r>
            <w:r w:rsidR="00FC14F3">
              <w:rPr>
                <w:sz w:val="20"/>
                <w:szCs w:val="20"/>
              </w:rPr>
              <w:t>8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О</w:t>
            </w:r>
            <w:r w:rsidRPr="004A4E46">
              <w:rPr>
                <w:sz w:val="20"/>
                <w:szCs w:val="20"/>
              </w:rPr>
              <w:t>существляет внутренний финансовый аудит в Министерстве и подведомственных организациях;</w:t>
            </w:r>
          </w:p>
          <w:p w14:paraId="03A217C2" w14:textId="77777777" w:rsidR="00FC14F3" w:rsidRDefault="004A4E46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 w:rsidRPr="004A4E46">
              <w:rPr>
                <w:sz w:val="20"/>
                <w:szCs w:val="20"/>
              </w:rPr>
              <w:t>7</w:t>
            </w:r>
            <w:r w:rsidR="00FC14F3">
              <w:rPr>
                <w:sz w:val="20"/>
                <w:szCs w:val="20"/>
              </w:rPr>
              <w:t>9</w:t>
            </w:r>
            <w:r w:rsidRPr="004A4E46">
              <w:rPr>
                <w:sz w:val="20"/>
                <w:szCs w:val="20"/>
              </w:rPr>
              <w:t xml:space="preserve">. </w:t>
            </w:r>
            <w:r w:rsidR="00FC14F3">
              <w:rPr>
                <w:sz w:val="20"/>
                <w:szCs w:val="20"/>
              </w:rPr>
              <w:t>П</w:t>
            </w:r>
            <w:r w:rsidRPr="004A4E46">
              <w:rPr>
                <w:sz w:val="20"/>
                <w:szCs w:val="20"/>
              </w:rPr>
              <w:t xml:space="preserve">олучает из федеральной государственной информационной системы ведения Единого федерального информационного регистра, содержащего сведения о населении Российской Федерации, сведения в целях, установленных </w:t>
            </w:r>
            <w:hyperlink r:id="rId11" w:history="1">
              <w:r w:rsidRPr="00FC14F3">
                <w:rPr>
                  <w:rStyle w:val="a6"/>
                  <w:rFonts w:eastAsia="Microsoft Sans Serif"/>
                  <w:color w:val="auto"/>
                  <w:sz w:val="20"/>
                  <w:szCs w:val="20"/>
                  <w:u w:val="none"/>
                </w:rPr>
                <w:t>пунктом 3 части 2 статьи 4</w:t>
              </w:r>
            </w:hyperlink>
            <w:r w:rsidRPr="00FC14F3">
              <w:rPr>
                <w:sz w:val="20"/>
                <w:szCs w:val="20"/>
              </w:rPr>
              <w:t xml:space="preserve"> Федерального закона от 8 июня 2020 г. </w:t>
            </w:r>
            <w:r w:rsidR="00FC14F3">
              <w:rPr>
                <w:sz w:val="20"/>
                <w:szCs w:val="20"/>
              </w:rPr>
              <w:t>№</w:t>
            </w:r>
            <w:r w:rsidRPr="00FC14F3">
              <w:rPr>
                <w:sz w:val="20"/>
                <w:szCs w:val="20"/>
              </w:rPr>
              <w:t xml:space="preserve"> 168-ФЗ </w:t>
            </w:r>
            <w:r w:rsidR="00FC14F3">
              <w:rPr>
                <w:sz w:val="20"/>
                <w:szCs w:val="20"/>
              </w:rPr>
              <w:t>«</w:t>
            </w:r>
            <w:r w:rsidRPr="00FC14F3">
              <w:rPr>
                <w:sz w:val="20"/>
                <w:szCs w:val="20"/>
              </w:rPr>
              <w:t>О едином федеральном информационном регистре, содержащем сведения о населении Российской Федерации</w:t>
            </w:r>
            <w:r w:rsidR="00FC14F3">
              <w:rPr>
                <w:sz w:val="20"/>
                <w:szCs w:val="20"/>
              </w:rPr>
              <w:t>»</w:t>
            </w:r>
            <w:r w:rsidRPr="00FC14F3">
              <w:rPr>
                <w:sz w:val="20"/>
                <w:szCs w:val="20"/>
              </w:rPr>
              <w:t xml:space="preserve">, и в соответствии с </w:t>
            </w:r>
            <w:hyperlink r:id="rId12" w:history="1">
              <w:r w:rsidRPr="00FC14F3">
                <w:rPr>
                  <w:rStyle w:val="a6"/>
                  <w:rFonts w:eastAsia="Microsoft Sans Serif"/>
                  <w:color w:val="auto"/>
                  <w:sz w:val="20"/>
                  <w:szCs w:val="20"/>
                  <w:u w:val="none"/>
                </w:rPr>
                <w:t>Правилами</w:t>
              </w:r>
            </w:hyperlink>
            <w:r w:rsidRPr="004A4E46">
              <w:rPr>
                <w:sz w:val="20"/>
                <w:szCs w:val="20"/>
              </w:rPr>
              <w:t xml:space="preserve">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перечнем указанных сведений и сроками их предоставления, утвержденными постановлением Правительства Российской Федерации от 9 октября 2021 г. </w:t>
            </w:r>
            <w:r w:rsidR="00FC14F3">
              <w:rPr>
                <w:sz w:val="20"/>
                <w:szCs w:val="20"/>
              </w:rPr>
              <w:t>№</w:t>
            </w:r>
            <w:r w:rsidRPr="004A4E46">
              <w:rPr>
                <w:sz w:val="20"/>
                <w:szCs w:val="20"/>
              </w:rPr>
              <w:t xml:space="preserve"> 1723 </w:t>
            </w:r>
            <w:r w:rsidR="00FC14F3">
              <w:rPr>
                <w:sz w:val="20"/>
                <w:szCs w:val="20"/>
              </w:rPr>
              <w:t>«</w:t>
            </w:r>
            <w:r w:rsidRPr="004A4E46">
              <w:rPr>
                <w:sz w:val="20"/>
                <w:szCs w:val="20"/>
              </w:rPr>
              <w:t>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</w:t>
            </w:r>
            <w:r w:rsidR="00FC14F3">
              <w:rPr>
                <w:sz w:val="20"/>
                <w:szCs w:val="20"/>
              </w:rPr>
              <w:t>»</w:t>
            </w:r>
            <w:r w:rsidRPr="004A4E46">
              <w:rPr>
                <w:sz w:val="20"/>
                <w:szCs w:val="20"/>
              </w:rPr>
              <w:t>;</w:t>
            </w:r>
          </w:p>
          <w:p w14:paraId="274ADD8D" w14:textId="77777777" w:rsidR="00FC14F3" w:rsidRDefault="00FC14F3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4A4E46" w:rsidRPr="004A4E4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</w:t>
            </w:r>
            <w:r w:rsidR="004A4E46" w:rsidRPr="004A4E46">
              <w:rPr>
                <w:sz w:val="20"/>
                <w:szCs w:val="20"/>
              </w:rPr>
              <w:t xml:space="preserve">беспечивает предоставление оператору государственного информационного ресурса, содержащего сведения о гражданах, необходимые для актуализации документов воинского учета, сведений по </w:t>
            </w:r>
            <w:hyperlink r:id="rId13" w:history="1">
              <w:r w:rsidR="004A4E46" w:rsidRPr="00FC14F3">
                <w:rPr>
                  <w:rStyle w:val="a6"/>
                  <w:rFonts w:eastAsia="Microsoft Sans Serif"/>
                  <w:color w:val="auto"/>
                  <w:sz w:val="20"/>
                  <w:szCs w:val="20"/>
                  <w:u w:val="none"/>
                </w:rPr>
                <w:t>перечню</w:t>
              </w:r>
            </w:hyperlink>
            <w:r w:rsidR="004A4E46" w:rsidRPr="004A4E46">
              <w:rPr>
                <w:sz w:val="20"/>
                <w:szCs w:val="20"/>
              </w:rPr>
              <w:t xml:space="preserve"> согласно приложению к Указу Президента Российской Федерации от 25 ноября 2022 г. </w:t>
            </w:r>
            <w:r>
              <w:rPr>
                <w:sz w:val="20"/>
                <w:szCs w:val="20"/>
              </w:rPr>
              <w:t>№</w:t>
            </w:r>
            <w:r w:rsidR="004A4E46" w:rsidRPr="004A4E46">
              <w:rPr>
                <w:sz w:val="20"/>
                <w:szCs w:val="20"/>
              </w:rPr>
              <w:t xml:space="preserve"> 854 </w:t>
            </w:r>
            <w:r>
              <w:rPr>
                <w:sz w:val="20"/>
                <w:szCs w:val="20"/>
              </w:rPr>
              <w:t>«</w:t>
            </w:r>
            <w:r w:rsidR="004A4E46" w:rsidRPr="004A4E46">
              <w:rPr>
                <w:sz w:val="20"/>
                <w:szCs w:val="20"/>
              </w:rPr>
              <w:t>О государственном информационном ресурсе, содержащем сведения о гражданах, необходимые для актуализации документов воинского учета</w:t>
            </w:r>
            <w:r>
              <w:rPr>
                <w:sz w:val="20"/>
                <w:szCs w:val="20"/>
              </w:rPr>
              <w:t>»;</w:t>
            </w:r>
          </w:p>
          <w:p w14:paraId="12883EA9" w14:textId="0E89C94C" w:rsidR="004A4E46" w:rsidRPr="004A4E46" w:rsidRDefault="00FC14F3" w:rsidP="00FC14F3">
            <w:pPr>
              <w:pStyle w:val="a5"/>
              <w:spacing w:before="0" w:beforeAutospacing="0" w:after="0" w:afterAutospacing="0"/>
              <w:ind w:firstLine="176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4A4E46" w:rsidRPr="004A4E4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</w:t>
            </w:r>
            <w:r w:rsidR="004A4E46" w:rsidRPr="004A4E46">
              <w:rPr>
                <w:sz w:val="20"/>
                <w:szCs w:val="20"/>
              </w:rPr>
              <w:t xml:space="preserve">существляет иные предусмотренные законодательством функции в установленной сфере деятельности. </w:t>
            </w:r>
          </w:p>
        </w:tc>
      </w:tr>
      <w:tr w:rsidR="00F9583A" w14:paraId="49E1849F" w14:textId="77777777" w:rsidTr="0071312C">
        <w:trPr>
          <w:trHeight w:val="982"/>
        </w:trPr>
        <w:tc>
          <w:tcPr>
            <w:tcW w:w="2269" w:type="dxa"/>
            <w:vAlign w:val="center"/>
          </w:tcPr>
          <w:p w14:paraId="4A3B97A5" w14:textId="4326E650" w:rsidR="00F9583A" w:rsidRPr="00F9583A" w:rsidRDefault="00B03B12" w:rsidP="00642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E46">
              <w:rPr>
                <w:rFonts w:ascii="Times New Roman" w:hAnsi="Times New Roman" w:cs="Times New Roman"/>
                <w:b/>
                <w:sz w:val="22"/>
              </w:rPr>
              <w:lastRenderedPageBreak/>
              <w:t>Структурн</w:t>
            </w:r>
            <w:r w:rsidR="00642221" w:rsidRPr="004A4E46">
              <w:rPr>
                <w:rFonts w:ascii="Times New Roman" w:hAnsi="Times New Roman" w:cs="Times New Roman"/>
                <w:b/>
                <w:sz w:val="22"/>
              </w:rPr>
              <w:t>ы</w:t>
            </w:r>
            <w:r w:rsidRPr="004A4E46">
              <w:rPr>
                <w:rFonts w:ascii="Times New Roman" w:hAnsi="Times New Roman" w:cs="Times New Roman"/>
                <w:b/>
                <w:sz w:val="22"/>
              </w:rPr>
              <w:t>е подразделени</w:t>
            </w:r>
            <w:r w:rsidR="00642221" w:rsidRPr="004A4E46">
              <w:rPr>
                <w:rFonts w:ascii="Times New Roman" w:hAnsi="Times New Roman" w:cs="Times New Roman"/>
                <w:b/>
                <w:sz w:val="22"/>
              </w:rPr>
              <w:t>я</w:t>
            </w:r>
            <w:r w:rsidRPr="004A4E46">
              <w:rPr>
                <w:rFonts w:ascii="Times New Roman" w:hAnsi="Times New Roman" w:cs="Times New Roman"/>
                <w:b/>
                <w:sz w:val="22"/>
              </w:rPr>
              <w:t xml:space="preserve"> Министерства</w:t>
            </w:r>
          </w:p>
        </w:tc>
        <w:tc>
          <w:tcPr>
            <w:tcW w:w="8505" w:type="dxa"/>
            <w:vAlign w:val="center"/>
          </w:tcPr>
          <w:p w14:paraId="6B35688F" w14:textId="3C14FF69" w:rsidR="00F9583A" w:rsidRPr="00F9583A" w:rsidRDefault="00B03B12" w:rsidP="00B03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з</w:t>
            </w:r>
            <w:r w:rsidR="00F9583A" w:rsidRPr="00F9583A">
              <w:rPr>
                <w:rFonts w:ascii="Times New Roman" w:hAnsi="Times New Roman" w:cs="Times New Roman"/>
                <w:b/>
              </w:rPr>
              <w:t xml:space="preserve">адачи и функции </w:t>
            </w:r>
          </w:p>
        </w:tc>
      </w:tr>
      <w:tr w:rsidR="00642221" w14:paraId="77491BEF" w14:textId="77777777" w:rsidTr="0071312C">
        <w:trPr>
          <w:trHeight w:val="10682"/>
        </w:trPr>
        <w:tc>
          <w:tcPr>
            <w:tcW w:w="2269" w:type="dxa"/>
          </w:tcPr>
          <w:p w14:paraId="23FD3908" w14:textId="07896F14" w:rsidR="00642221" w:rsidRDefault="00642221" w:rsidP="00F9583A">
            <w:pPr>
              <w:rPr>
                <w:rFonts w:ascii="Times New Roman" w:eastAsia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b/>
              </w:rPr>
              <w:t>Управление кадрового и документационного обеспечения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3E7709A3" w14:textId="77777777" w:rsidR="00642221" w:rsidRPr="00B03B12" w:rsidRDefault="00642221" w:rsidP="00F9583A">
            <w:pPr>
              <w:rPr>
                <w:rFonts w:ascii="Times New Roman" w:hAnsi="Times New Roman" w:cs="Times New Roman"/>
                <w:b/>
              </w:rPr>
            </w:pPr>
          </w:p>
          <w:p w14:paraId="44819B75" w14:textId="77777777" w:rsidR="00642221" w:rsidRPr="00B03B12" w:rsidRDefault="00642221" w:rsidP="00B03B1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03B12">
              <w:rPr>
                <w:rFonts w:ascii="Times New Roman" w:eastAsia="Times New Roman" w:hAnsi="Times New Roman" w:cs="Times New Roman"/>
                <w:i/>
              </w:rPr>
              <w:t>Отдел государственной службы и кадров</w:t>
            </w:r>
          </w:p>
          <w:p w14:paraId="1B2C24B8" w14:textId="77777777" w:rsidR="00642221" w:rsidRDefault="00642221" w:rsidP="00B03B12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14:paraId="6BA9AE1D" w14:textId="3B35B025" w:rsidR="00642221" w:rsidRPr="00B03B12" w:rsidRDefault="00642221" w:rsidP="00B03B1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i/>
              </w:rPr>
              <w:t>Общий отдел</w:t>
            </w:r>
          </w:p>
        </w:tc>
        <w:tc>
          <w:tcPr>
            <w:tcW w:w="8505" w:type="dxa"/>
          </w:tcPr>
          <w:p w14:paraId="0B6534BF" w14:textId="37445ABF" w:rsidR="00642221" w:rsidRPr="00B03B12" w:rsidRDefault="00642221" w:rsidP="00B03B12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>беспечение реализации единой кадровой политики и участие в развитии государственной гражданской службы Республики Дагестан в Министерстве;</w:t>
            </w:r>
          </w:p>
          <w:p w14:paraId="44A534C4" w14:textId="225BA031" w:rsidR="00642221" w:rsidRPr="00B03B12" w:rsidRDefault="00642221" w:rsidP="00B03B12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>сполнение законодательства Российской Федерации и законодательства Республики Дагестан по вопросам государственной службы и кадровой работы Министерства;</w:t>
            </w:r>
          </w:p>
          <w:p w14:paraId="653D3474" w14:textId="58B49514" w:rsidR="00642221" w:rsidRDefault="00642221" w:rsidP="00B03B12">
            <w:pPr>
              <w:ind w:firstLine="1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>беспечение прохождения гражданской службы государственными гражданскими служащими Республики Дагестан, замещающими должности гражданской службы в Министерстве;</w:t>
            </w:r>
          </w:p>
          <w:p w14:paraId="2BCE0690" w14:textId="45A058E8" w:rsidR="00642221" w:rsidRPr="00B03B12" w:rsidRDefault="00642221" w:rsidP="00B03B12">
            <w:pPr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кадрового делопроизводства;</w:t>
            </w:r>
          </w:p>
          <w:p w14:paraId="7812303C" w14:textId="6EC1193C" w:rsidR="00642221" w:rsidRPr="00B03B12" w:rsidRDefault="00642221" w:rsidP="00B03B12">
            <w:pPr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рофилактика коррупционных и иных правонарушений, обеспечение соблюдения государственными гражданскими служащими Министерства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«О противодействии коррупции»;</w:t>
            </w:r>
          </w:p>
          <w:p w14:paraId="6CD175CA" w14:textId="5F011914" w:rsidR="00642221" w:rsidRPr="00B03B12" w:rsidRDefault="00642221" w:rsidP="00B03B12">
            <w:pPr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беспечение реализации трудового законодательства в рамках трудовых отношений с руководителями подведомственных Министерству государственных учреждений;</w:t>
            </w:r>
          </w:p>
          <w:p w14:paraId="3AA0BA4C" w14:textId="587FBD43" w:rsidR="00642221" w:rsidRPr="00B03B12" w:rsidRDefault="00642221" w:rsidP="00B03B12">
            <w:pPr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беспечение реализации законодательства по вопросам награждения в части компетенции отраслевого исполнительного органа государственной власти субъекта Российской Федерации;</w:t>
            </w:r>
          </w:p>
          <w:p w14:paraId="4317CF73" w14:textId="60A56E8F" w:rsidR="00642221" w:rsidRPr="00B03B12" w:rsidRDefault="00642221" w:rsidP="00B03B12">
            <w:pPr>
              <w:tabs>
                <w:tab w:val="left" w:pos="1134"/>
                <w:tab w:val="left" w:pos="1276"/>
                <w:tab w:val="left" w:pos="1418"/>
              </w:tabs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ведения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делопроизводства в Министерстве, а также совершенствование системы документооборота с использованием информационных систем. </w:t>
            </w:r>
          </w:p>
          <w:p w14:paraId="4C9876C8" w14:textId="0996E13B" w:rsidR="00642221" w:rsidRPr="00B03B12" w:rsidRDefault="00642221" w:rsidP="00B03B12">
            <w:pPr>
              <w:ind w:firstLine="1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>ассм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 xml:space="preserve"> граждан и организаций по вопросам, относящимся к компетенции Управления;</w:t>
            </w:r>
          </w:p>
          <w:p w14:paraId="5250E118" w14:textId="482879C4" w:rsidR="00642221" w:rsidRPr="00B03B12" w:rsidRDefault="00642221" w:rsidP="00B03B12">
            <w:pPr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одгот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овка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 соответствии с компетенцией Управления проект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ов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нормативных правовых актов (приказы Министерства, постановления Правительства РД, распоряжения Правительства РД, указы Главы РД, распоряжения Главы РД);</w:t>
            </w:r>
          </w:p>
          <w:p w14:paraId="03D82A18" w14:textId="6693CD37" w:rsidR="00642221" w:rsidRPr="00B03B12" w:rsidRDefault="00642221" w:rsidP="00B03B12">
            <w:pPr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ация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проведени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я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аттестации кандидатов на должность руководителя и руководителя подведомственного учреждения;</w:t>
            </w:r>
          </w:p>
          <w:p w14:paraId="16D37C11" w14:textId="10E627BD" w:rsidR="00642221" w:rsidRPr="00B03B12" w:rsidRDefault="00642221" w:rsidP="00B03B12">
            <w:pPr>
              <w:ind w:firstLine="1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 xml:space="preserve"> министру в рамках согласования назначения должностных лиц исполнительно-распорядительных органов (местных администраций) муниципальных районов, городских округов, городского округа с внутригородским делением, внутригородских районов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образования;</w:t>
            </w:r>
          </w:p>
          <w:p w14:paraId="4A4B4522" w14:textId="7B8B5F01" w:rsidR="00642221" w:rsidRPr="00B03B12" w:rsidRDefault="00642221" w:rsidP="00B03B12">
            <w:pPr>
              <w:ind w:firstLine="1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 xml:space="preserve"> согласовани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кандидатов на должность руководителя муниципальной образовательной организации Республики Дагестан;</w:t>
            </w:r>
          </w:p>
          <w:p w14:paraId="67896D05" w14:textId="657272EF" w:rsidR="00642221" w:rsidRDefault="00642221" w:rsidP="00403F36">
            <w:pPr>
              <w:ind w:firstLine="175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ация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мобилизационн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ой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ы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 Министерстве, 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ы</w:t>
            </w:r>
            <w:r w:rsidRPr="00B03B1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 ведению секретного делопроизводства, воинский учет и бронирование гражданских служащих Министерства, пребывающих в запасе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и др.</w:t>
            </w:r>
          </w:p>
        </w:tc>
      </w:tr>
      <w:tr w:rsidR="00642221" w14:paraId="4B279D0D" w14:textId="77777777" w:rsidTr="0071312C">
        <w:trPr>
          <w:trHeight w:val="15282"/>
        </w:trPr>
        <w:tc>
          <w:tcPr>
            <w:tcW w:w="2269" w:type="dxa"/>
          </w:tcPr>
          <w:p w14:paraId="4DC58453" w14:textId="187FEB4C" w:rsidR="00642221" w:rsidRDefault="00642221" w:rsidP="00B03B1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3B1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Управление развития общего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E727EC6" w14:textId="77777777" w:rsidR="00642221" w:rsidRPr="00B03B12" w:rsidRDefault="00642221" w:rsidP="00B03B12">
            <w:pPr>
              <w:rPr>
                <w:rFonts w:ascii="Times New Roman" w:hAnsi="Times New Roman" w:cs="Times New Roman"/>
                <w:b/>
              </w:rPr>
            </w:pPr>
          </w:p>
          <w:p w14:paraId="2D724197" w14:textId="77777777" w:rsidR="00642221" w:rsidRPr="00B03B12" w:rsidRDefault="00642221" w:rsidP="00B03B12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03B12">
              <w:rPr>
                <w:rFonts w:ascii="Times New Roman" w:eastAsia="Times New Roman" w:hAnsi="Times New Roman" w:cs="Times New Roman"/>
                <w:bCs/>
                <w:i/>
              </w:rPr>
              <w:t>Отдел общего образования</w:t>
            </w:r>
          </w:p>
          <w:p w14:paraId="09766CAA" w14:textId="77777777" w:rsidR="00642221" w:rsidRDefault="00642221" w:rsidP="00B03B12">
            <w:pPr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03E8256C" w14:textId="134B04BE" w:rsidR="00642221" w:rsidRPr="00B03B12" w:rsidRDefault="00642221" w:rsidP="00B03B1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bCs/>
                <w:i/>
              </w:rPr>
              <w:t>Отдел дошкольного образования</w:t>
            </w:r>
          </w:p>
        </w:tc>
        <w:tc>
          <w:tcPr>
            <w:tcW w:w="8505" w:type="dxa"/>
          </w:tcPr>
          <w:p w14:paraId="6CDD6420" w14:textId="77777777" w:rsidR="00642221" w:rsidRDefault="00642221" w:rsidP="00403F36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беспечение реализации государственной политики и нормативно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-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softHyphen/>
              <w:t xml:space="preserve">правового регулирования в сфере дошкольного, начального общего, основного общего и среднего общего образования Республики Дагестан; </w:t>
            </w:r>
          </w:p>
          <w:p w14:paraId="161AAB43" w14:textId="77777777" w:rsidR="00642221" w:rsidRDefault="00642221" w:rsidP="00403F36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беспечение разработки практических механизмов по освоению образовательными организациями государственных стандартов и нормативов образовательной деятельности; </w:t>
            </w:r>
          </w:p>
          <w:p w14:paraId="2A5D3DC5" w14:textId="77777777" w:rsidR="00642221" w:rsidRDefault="00642221" w:rsidP="00403F36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С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оздание системы управления качеством общего образования;</w:t>
            </w:r>
          </w:p>
          <w:p w14:paraId="335F52F2" w14:textId="77777777" w:rsidR="00642221" w:rsidRDefault="00642221" w:rsidP="00403F36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Р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азвитие технологий и методик работы с результатами мониторинга системы образования в части оценки качества общего образования</w:t>
            </w:r>
          </w:p>
          <w:p w14:paraId="5BAD03A8" w14:textId="77777777" w:rsidR="00642221" w:rsidRDefault="00642221" w:rsidP="00403F36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П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одготовк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а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в пределах своей компетенции проектов нормативных правовых актов Главы Республики Дагестан и Правительства Республики Дагестан, а также другие документы, по которым требуется решение Правительства Республики Дагестан по вопросам, находящимся в ведении Министерства;</w:t>
            </w:r>
          </w:p>
          <w:p w14:paraId="74D40F8B" w14:textId="77777777" w:rsidR="00642221" w:rsidRDefault="00642221" w:rsidP="00403F36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существле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ние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координаци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и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деятельности подведомственных Министерству образовательных организаций; </w:t>
            </w:r>
          </w:p>
          <w:p w14:paraId="68158F6D" w14:textId="2D45C951" w:rsidR="00642221" w:rsidRPr="00403F36" w:rsidRDefault="00642221" w:rsidP="00403F36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П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роведение совместно с другими структурными подразделениями Министерства, муниципальными органами управлениями образования мониторинга правоприменения;</w:t>
            </w:r>
          </w:p>
          <w:p w14:paraId="33EA1B57" w14:textId="77777777" w:rsidR="00642221" w:rsidRDefault="00642221" w:rsidP="00403F36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Под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готов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ка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предложени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й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в план организации законопроектных работ Министерства в соответствии с установленной сферой деятельности Управления; </w:t>
            </w:r>
          </w:p>
          <w:p w14:paraId="371B405D" w14:textId="77777777" w:rsidR="00642221" w:rsidRDefault="00642221" w:rsidP="00403F36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существле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ние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работ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ы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по внесению сведений в федеральную информационную систему доступности дошкольного образования;</w:t>
            </w:r>
          </w:p>
          <w:p w14:paraId="7DFC06DD" w14:textId="77777777" w:rsidR="00642221" w:rsidRDefault="00642221" w:rsidP="00403F36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У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част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ие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в соответствии с установленной сферой деятельности Управления в разработке предложений по реформированию и развитию сети организаций системы образования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,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подготовке аналитических материалов и справок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,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в формировании информационной политики Министерства, информационном обеспечении научной и научно-технической деятельности подведомственных Министерству образований; в государственной регламентации образовательной деятельности в части содержания, технологий и методик работы с результатами мониторинга системы образования в части оценки качества общего образования, проведения государственной итоговой аттестации, олимпиад школьников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,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в реализации республиканских межрегиональных проектов по курируемым вопросам (включая семинары, конференции, совещания и другое)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.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</w:t>
            </w:r>
          </w:p>
          <w:p w14:paraId="190CC2C5" w14:textId="77777777" w:rsidR="00642221" w:rsidRDefault="00642221" w:rsidP="00403F36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П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рин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ятие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участи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я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в формировании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программам;</w:t>
            </w:r>
          </w:p>
          <w:p w14:paraId="1646EB68" w14:textId="77777777" w:rsidR="00642221" w:rsidRDefault="00642221" w:rsidP="00642221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беспече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ние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формировани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я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и сопровождени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я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системы выявления и развития детской одаренности и поддержки лиц, проявивших выдающиеся способности, в том числе во взаимодействии с государственными органами исполнительной власти и другими заинтересованными органами и (или) организациями;</w:t>
            </w:r>
          </w:p>
          <w:p w14:paraId="18307692" w14:textId="77777777" w:rsidR="00642221" w:rsidRDefault="00642221" w:rsidP="00642221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беспече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ние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реализаци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и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государственных программ Республики Дагестан, ведомственных целевых программ в сфере общего образования в пределах своей компетенции; </w:t>
            </w:r>
          </w:p>
          <w:p w14:paraId="548782F1" w14:textId="77777777" w:rsidR="00642221" w:rsidRDefault="00642221" w:rsidP="00642221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рганизаци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я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мониторинга системы образования в установленной сфере деятельности; </w:t>
            </w:r>
          </w:p>
          <w:p w14:paraId="24E21229" w14:textId="77777777" w:rsidR="00642221" w:rsidRDefault="00642221" w:rsidP="00642221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существле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ние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координаци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и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муниципальных органов управления и организаций образования республики; </w:t>
            </w:r>
          </w:p>
          <w:p w14:paraId="6DBA13AF" w14:textId="77777777" w:rsidR="00642221" w:rsidRDefault="00642221" w:rsidP="00642221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существле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ние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мониторинг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а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состояния и развития родных языков Республики Дагестан в сфере общего образования, в том числе русского как родного; </w:t>
            </w:r>
          </w:p>
          <w:p w14:paraId="31679182" w14:textId="77777777" w:rsidR="00642221" w:rsidRDefault="00642221" w:rsidP="00642221">
            <w:pPr>
              <w:ind w:firstLine="175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О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беспече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ние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осуществлени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я</w:t>
            </w:r>
            <w:r w:rsidRPr="00403F36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 xml:space="preserve"> Министерством функции по реализации государственной политики и нормативно-правовому регулированию в сфере дошкольного образования, начального общего, основного общего и среднего общего образования, получения образования на родных языках из числа языков народов Республики Дагестан, государственных языков республики, родных языков из числа языков народов республики, в том числе русского как родного, этнокультурной специфики и особых форм образования, стандартов и содержания в сфере общего образования, развития управления в сфере общего образования; </w:t>
            </w:r>
          </w:p>
          <w:p w14:paraId="7BF0422C" w14:textId="39B73767" w:rsidR="00642221" w:rsidRPr="00642221" w:rsidRDefault="00642221" w:rsidP="00642221">
            <w:pPr>
              <w:ind w:firstLine="17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>ассм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03B12">
              <w:rPr>
                <w:rFonts w:ascii="Times New Roman" w:hAnsi="Times New Roman" w:cs="Times New Roman"/>
                <w:sz w:val="20"/>
                <w:szCs w:val="20"/>
              </w:rPr>
              <w:t xml:space="preserve"> граждан и организаций по вопросам, относящимся к компетенции Управления;</w:t>
            </w:r>
          </w:p>
        </w:tc>
      </w:tr>
      <w:tr w:rsidR="00642221" w14:paraId="1D0E690F" w14:textId="77777777" w:rsidTr="0071312C">
        <w:trPr>
          <w:trHeight w:val="2484"/>
        </w:trPr>
        <w:tc>
          <w:tcPr>
            <w:tcW w:w="2269" w:type="dxa"/>
          </w:tcPr>
          <w:p w14:paraId="0EA7C7DB" w14:textId="0BE4A4D8" w:rsidR="00642221" w:rsidRDefault="00642221" w:rsidP="00B03B1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3B1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Управление надзора и контроля в сфере образования</w:t>
            </w:r>
            <w:r w:rsidR="00E650D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D94B959" w14:textId="77777777" w:rsidR="00E650DF" w:rsidRPr="00B03B12" w:rsidRDefault="00E650DF" w:rsidP="00B03B12">
            <w:pPr>
              <w:rPr>
                <w:rFonts w:ascii="Times New Roman" w:hAnsi="Times New Roman" w:cs="Times New Roman"/>
                <w:b/>
              </w:rPr>
            </w:pPr>
          </w:p>
          <w:p w14:paraId="55AAD02F" w14:textId="77777777" w:rsidR="00642221" w:rsidRPr="00B03B12" w:rsidRDefault="00642221" w:rsidP="00B03B12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B03B12">
              <w:rPr>
                <w:rFonts w:ascii="Times New Roman" w:eastAsia="Times New Roman" w:hAnsi="Times New Roman" w:cs="Times New Roman"/>
                <w:bCs/>
                <w:i/>
              </w:rPr>
              <w:t xml:space="preserve">Отдел лицензирования, аккредитации и подтверждения документов </w:t>
            </w:r>
          </w:p>
          <w:p w14:paraId="15017AB0" w14:textId="77777777" w:rsidR="00642221" w:rsidRPr="00B03B12" w:rsidRDefault="00642221" w:rsidP="00B03B1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03B12">
              <w:rPr>
                <w:rFonts w:ascii="Times New Roman" w:eastAsia="Times New Roman" w:hAnsi="Times New Roman" w:cs="Times New Roman"/>
                <w:bCs/>
                <w:i/>
              </w:rPr>
              <w:t>государственного образца</w:t>
            </w:r>
          </w:p>
          <w:p w14:paraId="2D978518" w14:textId="77777777" w:rsidR="00E650DF" w:rsidRDefault="00E650DF" w:rsidP="00B03B12">
            <w:pPr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4AC19E27" w14:textId="74CC5CB8" w:rsidR="00642221" w:rsidRPr="00B03B12" w:rsidRDefault="00642221" w:rsidP="00B03B1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bCs/>
                <w:i/>
              </w:rPr>
              <w:t>Отдел надзора и контроля качества образования</w:t>
            </w:r>
          </w:p>
        </w:tc>
        <w:tc>
          <w:tcPr>
            <w:tcW w:w="8505" w:type="dxa"/>
          </w:tcPr>
          <w:p w14:paraId="710F7FA3" w14:textId="77777777" w:rsidR="00E650DF" w:rsidRDefault="00E650DF" w:rsidP="00E650D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Осуществление ф</w:t>
            </w:r>
            <w:r w:rsidR="00642221"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едеральн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</w:t>
            </w:r>
            <w:r w:rsidR="00642221"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</w:t>
            </w:r>
            <w:r w:rsidR="00642221"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="00642221"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Дагестан</w:t>
            </w:r>
            <w:r w:rsidR="00642221" w:rsidRPr="00642221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образовательных организаций, указанных в пункте 7 части 1 статьи 6 Федерального закона "Об образовании в Российской Федерации").</w:t>
            </w:r>
          </w:p>
          <w:p w14:paraId="3321F833" w14:textId="7AA07CA2" w:rsidR="00642221" w:rsidRPr="00E650DF" w:rsidRDefault="00642221" w:rsidP="00E650D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14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Дагестан</w:t>
            </w: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образовательных организаций, указанных в пункте 7 части 1 статьи 6 Федерального </w:t>
            </w:r>
            <w:r w:rsidR="00E650DF" w:rsidRPr="00E650DF">
              <w:rPr>
                <w:rFonts w:ascii="Times New Roman" w:hAnsi="Times New Roman" w:cs="Times New Roman"/>
                <w:sz w:val="20"/>
                <w:szCs w:val="28"/>
              </w:rPr>
              <w:t>закона "Об образовании в Российской Федерации").</w:t>
            </w:r>
          </w:p>
          <w:p w14:paraId="393B79E5" w14:textId="582E334C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Государственный контроль (надзор) за реализацией органами местного самоуправления полномочий в сфере образования</w:t>
            </w: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C016F7" w14:textId="301E91EA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 Республики Дагестан</w:t>
            </w: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организаций, указанных в пункте 8 части 1 статьи 6 Федерального закона «Об образовании в Российской Федерации»).</w:t>
            </w:r>
          </w:p>
          <w:p w14:paraId="193DD43B" w14:textId="484F66B9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Подтверждение документов об образовании и (или) о квалификации.</w:t>
            </w:r>
          </w:p>
          <w:p w14:paraId="74038E62" w14:textId="3B4CC644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Подтверждение документов об ученых степенях и ученых званиях.</w:t>
            </w:r>
          </w:p>
          <w:p w14:paraId="477A3339" w14:textId="5F04955A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проекта ежегодного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года.</w:t>
            </w:r>
          </w:p>
          <w:p w14:paraId="360BE1A8" w14:textId="5A4E977F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контрольных (надзорных) мероприятий (плановых, внеплановых) и профилактических мероприятий в отношении организаций, в соответствии с компетенцией Управления;</w:t>
            </w:r>
          </w:p>
          <w:p w14:paraId="00DCBC9B" w14:textId="3E00DE7E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Принятие в пределах своей компетенции мер по пресечению выявленных нарушений обязательных требований.</w:t>
            </w:r>
          </w:p>
          <w:p w14:paraId="2F3C403B" w14:textId="24E31EA4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Внесение 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 сведений о государственной аккредитации образовательной деятельности.</w:t>
            </w:r>
          </w:p>
          <w:p w14:paraId="3578DA92" w14:textId="7085822C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несение информации в реестр обязательных требований в соответствии с</w:t>
            </w:r>
            <w:r w:rsidRPr="00642221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hyperlink r:id="rId14" w:history="1">
              <w:r w:rsidRPr="00642221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Правилами</w:t>
              </w:r>
            </w:hyperlink>
            <w:r w:rsidRPr="00642221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формирования, ведения и актуализации реестра обязательных требований, утвержденными постановлением Правительства Российской Федерации от 6 февраля 2021 г. № 128, и единый реестр контрольных (надзорных) мероприятий в соответствии с</w:t>
            </w:r>
            <w:r w:rsidRPr="00642221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hyperlink r:id="rId15" w:history="1">
              <w:r w:rsidRPr="00642221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Правилами</w:t>
              </w:r>
            </w:hyperlink>
            <w:r w:rsidRPr="006422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№ 604, в рамках компетенции Управления.</w:t>
            </w:r>
          </w:p>
          <w:p w14:paraId="7865EEC9" w14:textId="6FB5AEB9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Представление сведений о проставленных апостилях на документах об образовании и (или) о квалификации, об ученых степенях и ученых званиях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«Федеральный реестр апостилей, проставленных на документах об образовании и (или) о квалификации».</w:t>
            </w:r>
          </w:p>
          <w:p w14:paraId="79869226" w14:textId="2FA318A1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рием, учет, регистрация, адресное направление входящей и исходящей корреспонденции Управления;</w:t>
            </w:r>
          </w:p>
          <w:p w14:paraId="3AA1A2D5" w14:textId="091DA159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Рассмотрение обращений юридических и физических лиц в рамках компетенции Управления, принятие по ним решений и подготовка ответов в установленном порядке;</w:t>
            </w:r>
          </w:p>
          <w:p w14:paraId="65F095ED" w14:textId="24E414C2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42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бор, накопление и обработка отчетности и иной документированной информации, в том числе с ограниченным доступом, в установленной сфере деятельности в соответствии с компетенцией Управления;</w:t>
            </w:r>
          </w:p>
          <w:p w14:paraId="59B4890D" w14:textId="498FA7F4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Внесение в государственную информационную систему «Сводный реестр лицензий на осуществление образовательной деятельности» сведений о предоставлении лицензии и внесении изменений в лицензию, предоставление информации из реестра лицензий.</w:t>
            </w:r>
          </w:p>
          <w:p w14:paraId="7DFA9D66" w14:textId="414D809C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Анализ данных мониторинга в системе образования, осуществляемого в предусмотренном законодательством порядке, и осуществление указанного мониторинга в пределах компетенции Управления в рамках осуществляемого государственного контроля (надзора) в сфере образования.</w:t>
            </w:r>
          </w:p>
          <w:p w14:paraId="12753E8E" w14:textId="41ACEAD8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Возбуждение дел об административных правонарушениях в порядке, установленном Кодексом Российской Федерации об административных правонарушениях, посредством составления протоколов об административных правонарушениях, предусмотренных Кодексом Российской Федерации об административных правонарушениях, направление материалов дел об административных правонарушениях в суд, комиссии по делам несовершеннолетних и защите их прав.</w:t>
            </w:r>
          </w:p>
          <w:p w14:paraId="36ED81A9" w14:textId="0975232D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для представления в федеральный орган исполнительной власти, осуществляющий </w:t>
            </w:r>
            <w:r w:rsidRPr="006422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функции по контролю и надзору в сфере </w:t>
            </w:r>
            <w:r w:rsidRPr="0064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образования:</w:t>
            </w:r>
          </w:p>
          <w:p w14:paraId="50941373" w14:textId="77777777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отчета о расходовании предоставленных субвенций, о достижении целевых прогнозных показателей;</w:t>
            </w:r>
          </w:p>
          <w:p w14:paraId="5BBB018F" w14:textId="77777777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экземпляров нормативных правовых актов, принимаемых по вопросам переданных полномочий;</w:t>
            </w:r>
          </w:p>
          <w:p w14:paraId="3037C289" w14:textId="77777777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- информации (в том числе баз данных), необходимой для формирования и ведения федеральных баз данных по вопросам, входящим в компетенцию Управления;</w:t>
            </w:r>
          </w:p>
          <w:p w14:paraId="662ED7B6" w14:textId="77777777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- иных документов и информации, необходимых для контроля за эффективностью и качеством осуществления Министерством переданных ему для осуществления полномочий Российской Федерации в сфере образования и полномочия по подтверждению документов об ученых степенях и ученых званиях.</w:t>
            </w:r>
          </w:p>
          <w:p w14:paraId="27D7A40C" w14:textId="03FDEEF1" w:rsidR="00642221" w:rsidRPr="00642221" w:rsidRDefault="00642221" w:rsidP="00642221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Разраб</w:t>
            </w:r>
            <w:r w:rsidR="00E650DF">
              <w:rPr>
                <w:rFonts w:ascii="Times New Roman" w:hAnsi="Times New Roman" w:cs="Times New Roman"/>
                <w:sz w:val="20"/>
                <w:szCs w:val="20"/>
              </w:rPr>
              <w:t>отка</w:t>
            </w: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E650DF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региональных нормативных правовых актов по вопросам переданных полномочий в сфере образования и полномочия по подтверждению документов об образовании и (или) о квалификации, об ученых степенях и ученых званиях.</w:t>
            </w:r>
          </w:p>
          <w:p w14:paraId="00DD219A" w14:textId="400E9E88" w:rsidR="00642221" w:rsidRPr="00E650DF" w:rsidRDefault="00642221" w:rsidP="00E650D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Осуществле</w:t>
            </w:r>
            <w:r w:rsidR="00E650DF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 xml:space="preserve"> в установленном порядке сбор</w:t>
            </w:r>
            <w:r w:rsidR="00E650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>, накоплени</w:t>
            </w:r>
            <w:r w:rsidR="00E650D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 xml:space="preserve"> и обработк</w:t>
            </w:r>
            <w:r w:rsidR="00E650D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2221">
              <w:rPr>
                <w:rFonts w:ascii="Times New Roman" w:hAnsi="Times New Roman" w:cs="Times New Roman"/>
                <w:sz w:val="20"/>
                <w:szCs w:val="20"/>
              </w:rPr>
              <w:t xml:space="preserve"> поступающей отчетной и иной документированной информации, в том числе с ограниченным доступом, по направлениям деятельности Управления.</w:t>
            </w:r>
          </w:p>
        </w:tc>
      </w:tr>
      <w:tr w:rsidR="0092386F" w14:paraId="0FA1304F" w14:textId="77777777" w:rsidTr="0071312C">
        <w:trPr>
          <w:trHeight w:val="26833"/>
        </w:trPr>
        <w:tc>
          <w:tcPr>
            <w:tcW w:w="2269" w:type="dxa"/>
          </w:tcPr>
          <w:p w14:paraId="5A4E2F61" w14:textId="56B1E30F" w:rsidR="0092386F" w:rsidRDefault="0092386F" w:rsidP="00F958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3B1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Управление экономики и финансов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160AA5E" w14:textId="77777777" w:rsidR="0092386F" w:rsidRPr="00B03B12" w:rsidRDefault="0092386F" w:rsidP="00F9583A">
            <w:pPr>
              <w:rPr>
                <w:rFonts w:ascii="Times New Roman" w:hAnsi="Times New Roman" w:cs="Times New Roman"/>
                <w:b/>
              </w:rPr>
            </w:pPr>
          </w:p>
          <w:p w14:paraId="047C75A2" w14:textId="77777777" w:rsidR="0092386F" w:rsidRPr="00B03B12" w:rsidRDefault="0092386F" w:rsidP="00B03B12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03B12">
              <w:rPr>
                <w:rFonts w:ascii="Times New Roman" w:eastAsia="Times New Roman" w:hAnsi="Times New Roman" w:cs="Times New Roman"/>
                <w:bCs/>
                <w:i/>
              </w:rPr>
              <w:t>Отдел бюджетного планирования и финансирования</w:t>
            </w:r>
          </w:p>
          <w:p w14:paraId="74748B8C" w14:textId="77777777" w:rsidR="0092386F" w:rsidRDefault="0092386F" w:rsidP="00B03B12">
            <w:pPr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35B986B8" w14:textId="77777777" w:rsidR="0092386F" w:rsidRPr="00B03B12" w:rsidRDefault="0092386F" w:rsidP="00B03B12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03B12">
              <w:rPr>
                <w:rFonts w:ascii="Times New Roman" w:eastAsia="Times New Roman" w:hAnsi="Times New Roman" w:cs="Times New Roman"/>
                <w:bCs/>
                <w:i/>
              </w:rPr>
              <w:t>Отдел сопровождения государственных программ</w:t>
            </w:r>
          </w:p>
          <w:p w14:paraId="361A6AEE" w14:textId="77777777" w:rsidR="0092386F" w:rsidRDefault="0092386F" w:rsidP="00B03B12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14:paraId="4CE131C6" w14:textId="29720388" w:rsidR="0092386F" w:rsidRPr="00B03B12" w:rsidRDefault="0092386F" w:rsidP="00B03B1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i/>
              </w:rPr>
              <w:t>Отдел бухгалтерского учета и отчетности</w:t>
            </w:r>
          </w:p>
        </w:tc>
        <w:tc>
          <w:tcPr>
            <w:tcW w:w="8505" w:type="dxa"/>
          </w:tcPr>
          <w:p w14:paraId="5FA93782" w14:textId="4E63C466" w:rsidR="0092386F" w:rsidRPr="00E650DF" w:rsidRDefault="0092386F" w:rsidP="00E650DF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Организация ф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инансово-экономическо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го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я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 xml:space="preserve"> образовательной деятельности муниципальных дошкольных и общеобразовательных организаций в рамках переданных полномочий, а также государственных учреждений, подведомственных Министерству;</w:t>
            </w:r>
          </w:p>
          <w:p w14:paraId="79C3608C" w14:textId="6D391B24" w:rsidR="0092386F" w:rsidRPr="00E650DF" w:rsidRDefault="0092386F" w:rsidP="00E650D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рганизация финансового обеспечения реализации целевых программ;</w:t>
            </w:r>
          </w:p>
          <w:p w14:paraId="575BD165" w14:textId="6593845C" w:rsidR="0092386F" w:rsidRPr="00E650DF" w:rsidRDefault="0092386F" w:rsidP="00E650D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Фи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нансовая поддержка муниципальных образований Республики Дагестан в рамках отдельных межбюджетных трансфертов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;</w:t>
            </w:r>
          </w:p>
          <w:p w14:paraId="1202D014" w14:textId="77777777" w:rsidR="0092386F" w:rsidRDefault="0092386F" w:rsidP="00E650D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рганизация и ведение бухгалтерского учета в соответствии с требованиями законодательства Российской Федерации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;</w:t>
            </w:r>
          </w:p>
          <w:p w14:paraId="1F2FD519" w14:textId="77777777" w:rsidR="0092386F" w:rsidRDefault="0092386F" w:rsidP="00E650D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Ра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>зраб</w:t>
            </w:r>
            <w:r>
              <w:rPr>
                <w:rFonts w:ascii="Times New Roman" w:hAnsi="Times New Roman"/>
                <w:sz w:val="20"/>
                <w:szCs w:val="28"/>
              </w:rPr>
              <w:t>отка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и осуществле</w:t>
            </w:r>
            <w:r>
              <w:rPr>
                <w:rFonts w:ascii="Times New Roman" w:hAnsi="Times New Roman"/>
                <w:sz w:val="20"/>
                <w:szCs w:val="28"/>
              </w:rPr>
              <w:t>ние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подготовк</w:t>
            </w:r>
            <w:r>
              <w:rPr>
                <w:rFonts w:ascii="Times New Roman" w:hAnsi="Times New Roman"/>
                <w:sz w:val="20"/>
                <w:szCs w:val="28"/>
              </w:rPr>
              <w:t>и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документов к проекту Закона Республики Дагестан о республиканском бюджете на очередной финансовый год и плановый период;</w:t>
            </w:r>
          </w:p>
          <w:p w14:paraId="2E510063" w14:textId="77777777" w:rsidR="0092386F" w:rsidRDefault="0092386F" w:rsidP="00E650D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У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>част</w:t>
            </w:r>
            <w:r>
              <w:rPr>
                <w:rFonts w:ascii="Times New Roman" w:hAnsi="Times New Roman"/>
                <w:sz w:val="20"/>
                <w:szCs w:val="28"/>
              </w:rPr>
              <w:t>ие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в разработке методологических подходов и рекомендаций по формированию местного и консолидированного бюджета в сфере образования республики;</w:t>
            </w:r>
          </w:p>
          <w:p w14:paraId="39F64F10" w14:textId="77777777" w:rsidR="0092386F" w:rsidRDefault="0092386F" w:rsidP="00E650D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С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>огласов</w:t>
            </w:r>
            <w:r>
              <w:rPr>
                <w:rFonts w:ascii="Times New Roman" w:hAnsi="Times New Roman"/>
                <w:sz w:val="20"/>
                <w:szCs w:val="28"/>
              </w:rPr>
              <w:t>ание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и уточне</w:t>
            </w:r>
            <w:r>
              <w:rPr>
                <w:rFonts w:ascii="Times New Roman" w:hAnsi="Times New Roman"/>
                <w:sz w:val="20"/>
                <w:szCs w:val="28"/>
              </w:rPr>
              <w:t>ние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показател</w:t>
            </w:r>
            <w:r>
              <w:rPr>
                <w:rFonts w:ascii="Times New Roman" w:hAnsi="Times New Roman"/>
                <w:sz w:val="20"/>
                <w:szCs w:val="28"/>
              </w:rPr>
              <w:t>ей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изменения сети и контингентов муниципальных образовательных учреждений Республики Дагестан на предстоящий финансовый год в установленном порядке;</w:t>
            </w:r>
          </w:p>
          <w:p w14:paraId="51D30AEE" w14:textId="77777777" w:rsidR="0092386F" w:rsidRDefault="0092386F" w:rsidP="00E650D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Со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>ставле</w:t>
            </w:r>
            <w:r>
              <w:rPr>
                <w:rFonts w:ascii="Times New Roman" w:hAnsi="Times New Roman"/>
                <w:sz w:val="20"/>
                <w:szCs w:val="28"/>
              </w:rPr>
              <w:t>ние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и веде</w:t>
            </w:r>
            <w:r>
              <w:rPr>
                <w:rFonts w:ascii="Times New Roman" w:hAnsi="Times New Roman"/>
                <w:sz w:val="20"/>
                <w:szCs w:val="28"/>
              </w:rPr>
              <w:t>ние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сводн</w:t>
            </w:r>
            <w:r>
              <w:rPr>
                <w:rFonts w:ascii="Times New Roman" w:hAnsi="Times New Roman"/>
                <w:sz w:val="20"/>
                <w:szCs w:val="28"/>
              </w:rPr>
              <w:t>ой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бюджетн</w:t>
            </w:r>
            <w:r>
              <w:rPr>
                <w:rFonts w:ascii="Times New Roman" w:hAnsi="Times New Roman"/>
                <w:sz w:val="20"/>
                <w:szCs w:val="28"/>
              </w:rPr>
              <w:t>ой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роспис</w:t>
            </w:r>
            <w:r>
              <w:rPr>
                <w:rFonts w:ascii="Times New Roman" w:hAnsi="Times New Roman"/>
                <w:sz w:val="20"/>
                <w:szCs w:val="28"/>
              </w:rPr>
              <w:t>и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Министерства на соответствующий финансовый год;</w:t>
            </w:r>
          </w:p>
          <w:p w14:paraId="160C291A" w14:textId="77777777" w:rsidR="0092386F" w:rsidRDefault="0092386F" w:rsidP="00E650D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Р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>азраб</w:t>
            </w:r>
            <w:r>
              <w:rPr>
                <w:rFonts w:ascii="Times New Roman" w:hAnsi="Times New Roman"/>
                <w:sz w:val="20"/>
                <w:szCs w:val="28"/>
              </w:rPr>
              <w:t>отка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и утвержде</w:t>
            </w:r>
            <w:r>
              <w:rPr>
                <w:rFonts w:ascii="Times New Roman" w:hAnsi="Times New Roman"/>
                <w:sz w:val="20"/>
                <w:szCs w:val="28"/>
              </w:rPr>
              <w:t>ние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Методик</w:t>
            </w:r>
            <w:r>
              <w:rPr>
                <w:rFonts w:ascii="Times New Roman" w:hAnsi="Times New Roman"/>
                <w:sz w:val="20"/>
                <w:szCs w:val="28"/>
              </w:rPr>
              <w:t>и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прогнозирования поступлений доходов в бюджет Республики Дагестан по администрируемым доходным источникам Министерства;</w:t>
            </w:r>
          </w:p>
          <w:p w14:paraId="1A693E15" w14:textId="77777777" w:rsidR="0092386F" w:rsidRDefault="0092386F" w:rsidP="00E650D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О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>существле</w:t>
            </w:r>
            <w:r>
              <w:rPr>
                <w:rFonts w:ascii="Times New Roman" w:hAnsi="Times New Roman"/>
                <w:sz w:val="20"/>
                <w:szCs w:val="28"/>
              </w:rPr>
              <w:t>ние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распределени</w:t>
            </w:r>
            <w:r>
              <w:rPr>
                <w:rFonts w:ascii="Times New Roman" w:hAnsi="Times New Roman"/>
                <w:sz w:val="20"/>
                <w:szCs w:val="28"/>
              </w:rPr>
              <w:t>я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бюджетных ассигнований по целям, задачам Министерства в рамках своих полномочий и в соответствии с Законом Республики Дагестан на соответствующий финансовый год;</w:t>
            </w:r>
          </w:p>
          <w:p w14:paraId="37089DE8" w14:textId="77777777" w:rsidR="0092386F" w:rsidRDefault="0092386F" w:rsidP="00E650D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Р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>азраб</w:t>
            </w:r>
            <w:r>
              <w:rPr>
                <w:rFonts w:ascii="Times New Roman" w:hAnsi="Times New Roman"/>
                <w:sz w:val="20"/>
                <w:szCs w:val="28"/>
              </w:rPr>
              <w:t>отка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Порядк</w:t>
            </w:r>
            <w:r>
              <w:rPr>
                <w:rFonts w:ascii="Times New Roman" w:hAnsi="Times New Roman"/>
                <w:sz w:val="20"/>
                <w:szCs w:val="28"/>
              </w:rPr>
              <w:t>а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определения нормативных затрат на оказание государственных услуг (работ) и нормативных затрат на содержание имущества государственных бюджетных и автономных учреждений, в отношении которых функции и полномочия учредителя осуществляет Министерство, в срок до 1 августа года, предшествующего очередному финансовому году;</w:t>
            </w:r>
          </w:p>
          <w:p w14:paraId="13D4D28E" w14:textId="77777777" w:rsidR="0092386F" w:rsidRDefault="0092386F" w:rsidP="00E650D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Ф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>ормирует Порядок составления, утверждения и ведения бюджетных смет государственных казенных учреждений, представляет на утверждение Министру;</w:t>
            </w:r>
          </w:p>
          <w:p w14:paraId="4D5022A4" w14:textId="77777777" w:rsidR="0092386F" w:rsidRDefault="0092386F" w:rsidP="0092386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Под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>готов</w:t>
            </w:r>
            <w:r>
              <w:rPr>
                <w:rFonts w:ascii="Times New Roman" w:hAnsi="Times New Roman"/>
                <w:sz w:val="20"/>
                <w:szCs w:val="28"/>
              </w:rPr>
              <w:t>ка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к утверждению бюджетны</w:t>
            </w:r>
            <w:r>
              <w:rPr>
                <w:rFonts w:ascii="Times New Roman" w:hAnsi="Times New Roman"/>
                <w:sz w:val="20"/>
                <w:szCs w:val="28"/>
              </w:rPr>
              <w:t>х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смет государственных казенных учреждений на соответствующий финансовый год</w:t>
            </w:r>
            <w:r>
              <w:rPr>
                <w:rFonts w:ascii="Times New Roman" w:hAnsi="Times New Roman"/>
                <w:sz w:val="20"/>
                <w:szCs w:val="28"/>
              </w:rPr>
              <w:t>, к подписа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>нию соглашени</w:t>
            </w:r>
            <w:r>
              <w:rPr>
                <w:rFonts w:ascii="Times New Roman" w:hAnsi="Times New Roman"/>
                <w:sz w:val="20"/>
                <w:szCs w:val="28"/>
              </w:rPr>
              <w:t>й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 xml:space="preserve"> с государственными бюджетными и автономными учреждениями о порядке и условиях предоставления субсидии на финансовое обеспечение выполнения государственного задания, о порядке и условиях предоставления субсидии на иные цели;</w:t>
            </w:r>
          </w:p>
          <w:p w14:paraId="737AE6C5" w14:textId="77777777" w:rsidR="0092386F" w:rsidRDefault="0092386F" w:rsidP="0092386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О</w:t>
            </w:r>
            <w:r w:rsidRPr="00E650DF">
              <w:rPr>
                <w:rFonts w:ascii="Times New Roman" w:hAnsi="Times New Roman"/>
                <w:sz w:val="20"/>
                <w:szCs w:val="28"/>
              </w:rPr>
              <w:t>существляет анализ использования целевых бюджетных ассигнований, выделяемых государственным учреждениям, вносит предложения по результатам использования бюджетных средств;</w:t>
            </w:r>
          </w:p>
          <w:p w14:paraId="2D213AB2" w14:textId="77777777" w:rsidR="0092386F" w:rsidRDefault="0092386F" w:rsidP="0092386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частвует в разработке целевых программ развития образования, обеспечивает их реализацию ассигнованиями и лимитами бюджетных обязательств, утвержденных Министерству, предельным объемом финансирования;</w:t>
            </w:r>
          </w:p>
          <w:p w14:paraId="1F681436" w14:textId="77777777" w:rsidR="0092386F" w:rsidRDefault="0092386F" w:rsidP="0092386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ормирует в пределах своих полномочий заявки на участие в федеральных целевых и государственных программах;</w:t>
            </w:r>
          </w:p>
          <w:p w14:paraId="79849646" w14:textId="77777777" w:rsidR="0092386F" w:rsidRDefault="0092386F" w:rsidP="0092386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оставляет реестры расходных обязательств Министерства в программном комплексе Министерства финансов Республики Дагестан;</w:t>
            </w:r>
          </w:p>
          <w:p w14:paraId="0DC2C928" w14:textId="77777777" w:rsidR="0092386F" w:rsidRDefault="0092386F" w:rsidP="0092386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существляет уточнения бюджетных ассигнований, лимитов бюджетных обязательств и предельных объемов финансирования в разрезе бюджетополучателей на основе анализа кассового исполнения и заявок образовательных учреждений;</w:t>
            </w:r>
          </w:p>
          <w:p w14:paraId="278F0D49" w14:textId="77777777" w:rsidR="0092386F" w:rsidRDefault="0092386F" w:rsidP="0092386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существляет анализ информации по вопросам финансирования муниципальных образовательных учреждений, поступающей из муниципальных органов управления образованием;</w:t>
            </w:r>
          </w:p>
          <w:p w14:paraId="296DD4BE" w14:textId="77777777" w:rsidR="0092386F" w:rsidRDefault="0092386F" w:rsidP="0092386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частвует в приеме финансовых отчетов государственных учреждений за отчетный период в установленном порядке, в подготовке сводного финансового отчета об исполнении республиканского бюджета по Министерству и представлении его в Министерство финансов Республики Дагестан;</w:t>
            </w:r>
          </w:p>
          <w:p w14:paraId="777DBAE8" w14:textId="77777777" w:rsidR="0092386F" w:rsidRDefault="0092386F" w:rsidP="0092386F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существляет прием и свод с уровня муниципальных образований по отчетам федерального статистического наблюдения по отрасли «Образование»;</w:t>
            </w:r>
          </w:p>
          <w:p w14:paraId="1C554597" w14:textId="78194EE9" w:rsidR="0092386F" w:rsidRPr="00E650DF" w:rsidRDefault="0092386F" w:rsidP="00E650D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ормирует объем субвенций местным бюджетам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общего, а также дополнительного образования в муниципальных общеобразовательных учреждениях для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расходов), разрабатывает порядок предоставления указанных субвенций и осуществляет сбор отчетности в установленном порядке;</w:t>
            </w:r>
          </w:p>
          <w:p w14:paraId="0E5B6BDA" w14:textId="12A056E5" w:rsidR="0092386F" w:rsidRPr="00E650DF" w:rsidRDefault="0092386F" w:rsidP="00E650D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 xml:space="preserve">ормирует объем субсидий местным бюджетам на осуществление мероприятий по 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организации питания в муниципальных общеобразовательных учреждениях, разрабатывает порядок предоставления указанных субсидий и осуществляет сбор отчетности в установленном порядке;</w:t>
            </w:r>
          </w:p>
          <w:p w14:paraId="6445544C" w14:textId="2ACA4449" w:rsidR="0092386F" w:rsidRPr="00E650DF" w:rsidRDefault="0092386F" w:rsidP="00E650D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ормирует объем межбюджетных трансфертов местным бюджетам на финансирование расходов, связанных с компенсацией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образования;</w:t>
            </w:r>
          </w:p>
          <w:p w14:paraId="52BFDA19" w14:textId="6BF2606F" w:rsidR="0092386F" w:rsidRPr="00E650DF" w:rsidRDefault="0092386F" w:rsidP="00E650D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ормирует объем межбюджетных трансфертов местным бюджетам на финансирование расходов, связанных с содержанием детей в семьях опекунов (попечителей), приемных семьях, а также на оплату труда приемных родителей;</w:t>
            </w:r>
          </w:p>
          <w:p w14:paraId="251EDFE7" w14:textId="6D48C2C3" w:rsidR="0092386F" w:rsidRPr="00E650DF" w:rsidRDefault="0092386F" w:rsidP="00E650D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Ф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ормирует объем межбюджетных трансфертов местным бюджетам на финансирование расходов, связанных с предоставлением субвенции бюджетам муниципальных районов и городских округов на выплату единовременного пособия гражданам, усыновившим (удочерившим), взявшим под опеку (попечительство), в приемную семью ребенка (детей) из числа детей-сирот и детей, оставшихся без попечения родителей, из организаций для детей-сирот и детей;</w:t>
            </w:r>
          </w:p>
          <w:p w14:paraId="00A94D8C" w14:textId="77777777" w:rsidR="0092386F" w:rsidRDefault="0092386F" w:rsidP="00E650D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E650DF">
              <w:rPr>
                <w:rFonts w:ascii="Times New Roman" w:hAnsi="Times New Roman" w:cs="Times New Roman"/>
                <w:sz w:val="20"/>
                <w:szCs w:val="28"/>
              </w:rPr>
              <w:t>беспечивает бюджетными ассигнованиями, лимитами бюджетных обязательств, предельным объемом финансирования проведение оздоровительной кампании в рамках бюджетных средств, утвержденных Министерству;</w:t>
            </w:r>
          </w:p>
          <w:p w14:paraId="3117DA69" w14:textId="77777777" w:rsidR="0092386F" w:rsidRDefault="0092386F" w:rsidP="00E650DF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Ф</w:t>
            </w:r>
            <w:r w:rsidRPr="00E650DF"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ормирует объем субсидий из республиканского бюджета негосударственным общеобразовательным учреждениям, имеющим государственную аккредитацию, на осуществление мероприятий по организации питания, реализацию основных общеобразовательных программ, разрабатывает порядки предоставления данных субсидий и осуществляет сбор отчетности в установленном порядке;</w:t>
            </w:r>
          </w:p>
          <w:p w14:paraId="43325CE4" w14:textId="77777777" w:rsidR="0092386F" w:rsidRDefault="0092386F" w:rsidP="00E650DF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О</w:t>
            </w:r>
            <w:r w:rsidRPr="00E650DF"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рганизует бюджетный процесс по реализации федеральных целевых программ и проектов;</w:t>
            </w:r>
          </w:p>
          <w:p w14:paraId="03CA5F4E" w14:textId="77777777" w:rsidR="0092386F" w:rsidRDefault="0092386F" w:rsidP="00E650DF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О</w:t>
            </w:r>
            <w:r w:rsidRPr="00E650DF"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существляет ведение бухгалтерского учета в соответствии с требованиями Федерального закона "О бухгалтерском учете", бюджетным законодательством, приказом Министерства финансов Российской Федерации по бюджетному учету от 01 декабря 2010 года № 157н и иными нормативными правовыми актами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;</w:t>
            </w:r>
          </w:p>
          <w:p w14:paraId="763F6426" w14:textId="64ECBF4A" w:rsidR="0092386F" w:rsidRDefault="0092386F" w:rsidP="0092386F">
            <w:pPr>
              <w:ind w:firstLine="176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О</w:t>
            </w:r>
            <w:r w:rsidRPr="00E650DF"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беспечивает рассмотрение обращений граждан, организаций в устной и письменной форме по вопросам, относящимся к компетенции Управления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  <w:t>.</w:t>
            </w:r>
          </w:p>
        </w:tc>
      </w:tr>
      <w:tr w:rsidR="0092386F" w14:paraId="3491E600" w14:textId="77777777" w:rsidTr="0071312C">
        <w:trPr>
          <w:trHeight w:val="2484"/>
        </w:trPr>
        <w:tc>
          <w:tcPr>
            <w:tcW w:w="2269" w:type="dxa"/>
          </w:tcPr>
          <w:p w14:paraId="0CFC9C6E" w14:textId="0AC9DAE3" w:rsidR="0092386F" w:rsidRDefault="0092386F" w:rsidP="00F9583A">
            <w:pPr>
              <w:rPr>
                <w:rFonts w:ascii="Times New Roman" w:eastAsia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b/>
              </w:rPr>
              <w:lastRenderedPageBreak/>
              <w:t>Управление материально-технического обеспечения сферы образования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7CDEE06C" w14:textId="77777777" w:rsidR="0092386F" w:rsidRPr="00B03B12" w:rsidRDefault="0092386F" w:rsidP="00F9583A">
            <w:pPr>
              <w:rPr>
                <w:rFonts w:ascii="Times New Roman" w:hAnsi="Times New Roman" w:cs="Times New Roman"/>
                <w:b/>
              </w:rPr>
            </w:pPr>
          </w:p>
          <w:p w14:paraId="5209CF86" w14:textId="77777777" w:rsidR="0092386F" w:rsidRPr="00B03B12" w:rsidRDefault="0092386F" w:rsidP="00B03B1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03B12">
              <w:rPr>
                <w:rFonts w:ascii="Times New Roman" w:eastAsia="Times New Roman" w:hAnsi="Times New Roman" w:cs="Times New Roman"/>
                <w:i/>
              </w:rPr>
              <w:t>Отдел по государственным закупкам</w:t>
            </w:r>
          </w:p>
          <w:p w14:paraId="0D5484A7" w14:textId="77777777" w:rsidR="0092386F" w:rsidRDefault="0092386F" w:rsidP="00B03B12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14:paraId="35C705DD" w14:textId="5D6B1DEC" w:rsidR="0092386F" w:rsidRPr="00B03B12" w:rsidRDefault="0092386F" w:rsidP="00B03B1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i/>
              </w:rPr>
              <w:t>Отдел мониторинга строительства и капитального ремонта объектов образования</w:t>
            </w:r>
          </w:p>
        </w:tc>
        <w:tc>
          <w:tcPr>
            <w:tcW w:w="8505" w:type="dxa"/>
          </w:tcPr>
          <w:p w14:paraId="22FCC615" w14:textId="77777777" w:rsidR="00E31133" w:rsidRDefault="00E31133" w:rsidP="00E31133">
            <w:pPr>
              <w:widowControl/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нализ состояния образовательных организаций Республики Дагестан в рамках проводимых мероприятий по строительству и капитальному ремонту объектов образования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  <w:p w14:paraId="5A7D5C5C" w14:textId="77777777" w:rsidR="00E31133" w:rsidRDefault="00E31133" w:rsidP="00E31133">
            <w:pPr>
              <w:widowControl/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беспечение максимальной эффективности при осуществлении закупок товаров, работ, услуг для обеспечения государственных нужд Республики Дагестан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  <w:p w14:paraId="46F3F2C7" w14:textId="720FB276" w:rsidR="00E31133" w:rsidRPr="00E31133" w:rsidRDefault="00E31133" w:rsidP="00E31133">
            <w:pPr>
              <w:widowControl/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Управление осуществляет следующие основные функции:</w:t>
            </w:r>
          </w:p>
          <w:p w14:paraId="379ECD25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существление в пределах своей компетенции мониторинга за ходом подготовки к учебному году подведомственных учреждений и готовности лагерей к летнему сезону;</w:t>
            </w:r>
          </w:p>
          <w:p w14:paraId="52001AA3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рганизация и участие в консультациях с поставщиками (подрядчиками, исполнителями)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нужд;</w:t>
            </w:r>
          </w:p>
          <w:p w14:paraId="728F360A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ыполнение функций при планировании, организации, осуществлении закупок, заключении, исполнении, изменении и расторжении контрактов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14:paraId="232C8641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существление разработки, обеспечение утверждения плана-графика, подготовку изменений для внесения в план-график (при необходимости таких изменений), размещение в ЕИС плана-графика и внесенных в него изменений;</w:t>
            </w:r>
          </w:p>
          <w:p w14:paraId="4284BFDE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рганизация общественного обсуждения закупок (при необходимости), нормирование в сфере закупок, выбор способа закупки;</w:t>
            </w:r>
          </w:p>
          <w:p w14:paraId="715A4EEF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одготовка и размещение в ЕИС извещений об осуществлении закупок, документации о закупках (если она предусмотрена Законом № 44-ФЗ), проектов контрактов. Подготовка и направление приглашений принять участие в определении поставщиков (подрядчиков, исполнителей);</w:t>
            </w:r>
          </w:p>
          <w:p w14:paraId="2114F41D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одготовка описания объектов закупки;</w:t>
            </w:r>
          </w:p>
          <w:p w14:paraId="587F4D7B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ривлечение специализированной организации для выполнения отдельных функций по определению поставщика (подрядчика, исполнителя);</w:t>
            </w:r>
          </w:p>
          <w:p w14:paraId="083DBBC9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рганизационно-техническое обеспечение деятельности комиссий по осуществлению закупок;</w:t>
            </w:r>
          </w:p>
          <w:p w14:paraId="17575AC6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одготовка и размещение в ЕИС протоколов определения поставщика (подрядчика, исполнителя);</w:t>
            </w:r>
          </w:p>
          <w:p w14:paraId="60FC1B4A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беспечение защищенности и конфиденциальности переданных в ходе процедур определения поставщика данных;</w:t>
            </w:r>
          </w:p>
          <w:p w14:paraId="5CBCCFF9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аправление информации и документов в Комитет по государственным закупкам Республики Дагестан для размещения закупки, привлечение экспертов, экспертных организаций;</w:t>
            </w:r>
          </w:p>
          <w:p w14:paraId="25D1D4E1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частие в рассмотрении дел по жалобам участника закупки, а также подготовка материалов в рамках претензионно-исковой работы;</w:t>
            </w:r>
          </w:p>
          <w:p w14:paraId="6B979888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рганизация включения в РНП информации об участнике при его уклонении от заключения контракта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;</w:t>
            </w:r>
          </w:p>
          <w:p w14:paraId="2812CCE6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оставление и размещение в ЕИС отчета об объеме закупок у СМП и СОНКО;</w:t>
            </w:r>
          </w:p>
          <w:p w14:paraId="67DFEC66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нализ состояния образовательных организаций Республики Дагестан в рамках проводимых мероприятий по строительству и капитальному ремонту объектов образования;</w:t>
            </w:r>
          </w:p>
          <w:p w14:paraId="17FC7004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казание методической и консультационной помощи юридическим и физическим лицам по вопросам, входящим в компетенцию Управления;</w:t>
            </w:r>
          </w:p>
          <w:p w14:paraId="5A0ADDAF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</w:t>
            </w:r>
            <w:r w:rsidRPr="00E3113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роведение текущей работы с письмами, запросами, осуществление приема граждан, обеспечение своевременного и полного рассмотрения устных и письменных обращений граждан, подготовка по ним решения и направление заявителям ответа в установленный законом срок;</w:t>
            </w:r>
          </w:p>
          <w:p w14:paraId="4E980B5F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М</w:t>
            </w:r>
            <w:r w:rsidRPr="00E3113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ониторинг ситуации с обеспечением своевременного заключения государственных контрактов;</w:t>
            </w:r>
          </w:p>
          <w:p w14:paraId="5A7CC609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С</w:t>
            </w:r>
            <w:r w:rsidRPr="00E3113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бор информации о потребности в оснащении образовательных организаций, включенных в мероприятий по капитальному ремонту общеобразовательных организаций Республики Дагестан;</w:t>
            </w:r>
          </w:p>
          <w:p w14:paraId="428883C4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ониторинг материально - технического состояния подведомственных учреждений, в том числе на предмет необходимости проведения ремонтных работ.</w:t>
            </w:r>
          </w:p>
          <w:p w14:paraId="2680E16A" w14:textId="77777777" w:rsidR="00E31133" w:rsidRDefault="00E31133" w:rsidP="00E3113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П</w:t>
            </w:r>
            <w:r w:rsidRPr="00E31133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одготовка заявок на участие в госпрограммах всех уровней;</w:t>
            </w:r>
          </w:p>
          <w:p w14:paraId="2387484F" w14:textId="77777777" w:rsidR="00FA7EB5" w:rsidRDefault="00FA7EB5" w:rsidP="00FA7EB5">
            <w:pPr>
              <w:keepNext/>
              <w:keepLines/>
              <w:tabs>
                <w:tab w:val="left" w:pos="3116"/>
              </w:tabs>
              <w:ind w:firstLine="176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0"/>
                <w:szCs w:val="20"/>
                <w:lang w:bidi="ar-SA"/>
              </w:rPr>
              <w:t>М</w:t>
            </w:r>
            <w:r w:rsidR="00E31133" w:rsidRPr="00E31133">
              <w:rPr>
                <w:rFonts w:ascii="Times New Roman" w:eastAsia="Times New Roman" w:hAnsi="Times New Roman" w:cs="Times New Roman"/>
                <w:bCs/>
                <w:color w:val="auto"/>
                <w:spacing w:val="-2"/>
                <w:sz w:val="20"/>
                <w:szCs w:val="20"/>
                <w:lang w:bidi="ar-SA"/>
              </w:rPr>
              <w:t>ониторинг ситуации с обеспечением своевременного ввода в эксплуатацию объектов, с лицензированием объектов образования, по которым получено разрешение на ввод объекта в эксплуатацию;</w:t>
            </w:r>
          </w:p>
          <w:p w14:paraId="337F9A51" w14:textId="77777777" w:rsidR="0092386F" w:rsidRDefault="00FA7EB5" w:rsidP="00FA7EB5">
            <w:pPr>
              <w:keepNext/>
              <w:keepLines/>
              <w:tabs>
                <w:tab w:val="left" w:pos="3116"/>
              </w:tabs>
              <w:ind w:firstLine="176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М</w:t>
            </w:r>
            <w:r w:rsidR="00E31133" w:rsidRPr="00FA7EB5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ониторинг реализации мероприятий по капитальному ремонту общеобразовательных организаций Республики Дагестан.</w:t>
            </w:r>
          </w:p>
          <w:p w14:paraId="414FEDB1" w14:textId="77777777" w:rsidR="0071312C" w:rsidRDefault="0071312C" w:rsidP="00FA7EB5">
            <w:pPr>
              <w:keepNext/>
              <w:keepLines/>
              <w:tabs>
                <w:tab w:val="left" w:pos="3116"/>
              </w:tabs>
              <w:ind w:firstLine="176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</w:p>
          <w:p w14:paraId="325E7818" w14:textId="77777777" w:rsidR="0071312C" w:rsidRDefault="0071312C" w:rsidP="00FA7EB5">
            <w:pPr>
              <w:keepNext/>
              <w:keepLines/>
              <w:tabs>
                <w:tab w:val="left" w:pos="3116"/>
              </w:tabs>
              <w:ind w:firstLine="176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</w:p>
          <w:p w14:paraId="6D31ED8F" w14:textId="77777777" w:rsidR="0071312C" w:rsidRDefault="0071312C" w:rsidP="00FA7EB5">
            <w:pPr>
              <w:keepNext/>
              <w:keepLines/>
              <w:tabs>
                <w:tab w:val="left" w:pos="3116"/>
              </w:tabs>
              <w:ind w:firstLine="176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</w:p>
          <w:p w14:paraId="2F38CDD9" w14:textId="17EDBD44" w:rsidR="0071312C" w:rsidRPr="00FA7EB5" w:rsidRDefault="0071312C" w:rsidP="00FA7EB5">
            <w:pPr>
              <w:keepNext/>
              <w:keepLines/>
              <w:tabs>
                <w:tab w:val="left" w:pos="3116"/>
              </w:tabs>
              <w:ind w:firstLine="176"/>
              <w:contextualSpacing/>
              <w:jc w:val="both"/>
              <w:outlineLvl w:val="0"/>
            </w:pPr>
          </w:p>
        </w:tc>
      </w:tr>
      <w:tr w:rsidR="0092386F" w14:paraId="5570CED0" w14:textId="77777777" w:rsidTr="0071312C">
        <w:trPr>
          <w:trHeight w:val="982"/>
        </w:trPr>
        <w:tc>
          <w:tcPr>
            <w:tcW w:w="2269" w:type="dxa"/>
          </w:tcPr>
          <w:p w14:paraId="25E36DB8" w14:textId="5E64829A" w:rsidR="0092386F" w:rsidRDefault="0092386F" w:rsidP="00F9583A">
            <w:pPr>
              <w:rPr>
                <w:rFonts w:ascii="Times New Roman" w:eastAsia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b/>
              </w:rPr>
              <w:lastRenderedPageBreak/>
              <w:t>Управление по воспитательной работе и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0F32FE0" w14:textId="77777777" w:rsidR="0092386F" w:rsidRPr="00B03B12" w:rsidRDefault="0092386F" w:rsidP="00F9583A">
            <w:pPr>
              <w:rPr>
                <w:rFonts w:ascii="Times New Roman" w:hAnsi="Times New Roman" w:cs="Times New Roman"/>
                <w:b/>
              </w:rPr>
            </w:pPr>
          </w:p>
          <w:p w14:paraId="20F4E5B1" w14:textId="77777777" w:rsidR="0092386F" w:rsidRPr="00B03B12" w:rsidRDefault="0092386F" w:rsidP="00B03B1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03B12">
              <w:rPr>
                <w:rFonts w:ascii="Times New Roman" w:eastAsia="Times New Roman" w:hAnsi="Times New Roman" w:cs="Times New Roman"/>
                <w:i/>
              </w:rPr>
              <w:t>Отдел по воспитательной работе</w:t>
            </w:r>
          </w:p>
          <w:p w14:paraId="1C808DBA" w14:textId="77777777" w:rsidR="0092386F" w:rsidRDefault="0092386F" w:rsidP="00B03B12">
            <w:pPr>
              <w:jc w:val="right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5C316211" w14:textId="6E1C7377" w:rsidR="0092386F" w:rsidRPr="00B03B12" w:rsidRDefault="0092386F" w:rsidP="00B03B1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bCs/>
                <w:i/>
              </w:rPr>
              <w:t>Отдел развития дополнительного образования детей</w:t>
            </w:r>
          </w:p>
        </w:tc>
        <w:tc>
          <w:tcPr>
            <w:tcW w:w="8505" w:type="dxa"/>
          </w:tcPr>
          <w:p w14:paraId="0132B0BA" w14:textId="2F9E8144" w:rsidR="0092386F" w:rsidRPr="0092386F" w:rsidRDefault="0092386F" w:rsidP="0092386F">
            <w:pPr>
              <w:tabs>
                <w:tab w:val="left" w:pos="1134"/>
              </w:tabs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Р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азработка и реализация мер по выработке и реализации государственной</w:t>
            </w:r>
            <w:r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 xml:space="preserve"> 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 xml:space="preserve">политики и нормативному правовому регулированию в сфере воспитания, дополнительного образования и организации отдыха детей и их оздоровления </w:t>
            </w:r>
            <w:r w:rsidRPr="0092386F">
              <w:rPr>
                <w:rFonts w:ascii="Times New Roman" w:hAnsi="Times New Roman" w:cs="Times New Roman"/>
                <w:sz w:val="20"/>
                <w:szCs w:val="28"/>
              </w:rPr>
              <w:t>в Республике Дагестан, с учетом региональных особенностей, национально-культурных и исторических традиций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;</w:t>
            </w:r>
          </w:p>
          <w:p w14:paraId="10B29269" w14:textId="1A65AB6D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рганизация и развитие дополнительного образования детей, интеграции воспитательной и учебной работы, формирования навыков здорового образа жизни у обучающихся; организаций отдыха детей и их оздоровления; школьного добровольческого движения, физической культуры, спорта и искусства; форм занятости обучающихся в учебный и каникулярный период и их нравственному, патриотическому и экологическому воспитанию</w:t>
            </w:r>
            <w:r w:rsidRPr="0092386F">
              <w:rPr>
                <w:rFonts w:ascii="Times New Roman" w:hAnsi="Times New Roman" w:cs="Times New Roman"/>
                <w:color w:val="343A40"/>
                <w:sz w:val="20"/>
                <w:szCs w:val="28"/>
                <w:shd w:val="clear" w:color="auto" w:fill="F8F9FA"/>
              </w:rPr>
              <w:t>;</w:t>
            </w:r>
            <w:r w:rsidRPr="0092386F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  <w:p w14:paraId="2DA77A86" w14:textId="7BFB64F3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К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оординация деятельности по вопросам планирования и реализации государственной программы Российской Федерации «Развитие образования», национального проекта «Образование» и входящих в его состав федеральных проектов в установленной сфере деятельности Управления;</w:t>
            </w:r>
          </w:p>
          <w:p w14:paraId="753DD75B" w14:textId="77777777" w:rsid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Готовит в пределах своей компетенции проекты республиканских законов, нормативных правовых актов Главы Республики Дагестан и Правительства Республики Дагестан</w:t>
            </w:r>
            <w:r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;</w:t>
            </w:r>
          </w:p>
          <w:p w14:paraId="0A50145C" w14:textId="3CAB0548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Р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азрабатывает следующие проекты нормативных правовых актов Министерства, относящихся к сфере деятельности Управления:</w:t>
            </w:r>
          </w:p>
          <w:p w14:paraId="3D29C206" w14:textId="41921073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92386F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Порядок организации и осуществления образовательной деятельности по дополнительным общеобразовательным программам;</w:t>
            </w:r>
          </w:p>
          <w:p w14:paraId="0605274A" w14:textId="427D318F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92386F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Порядок осуществления деятельности школьных спортивных клубов (в том числе в виде общественных объединений), не являющихся юридическими лицами;</w:t>
            </w:r>
          </w:p>
          <w:p w14:paraId="0370841A" w14:textId="77777777" w:rsid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92386F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Примерные положения об организациях отдыха детей и их оздоровления;</w:t>
            </w:r>
          </w:p>
          <w:p w14:paraId="1DBC6323" w14:textId="199BC477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92386F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Показатели,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дополнительным общеобразовательным программам;</w:t>
            </w:r>
          </w:p>
          <w:p w14:paraId="5F33F301" w14:textId="1932B1CA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92386F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Перечень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достижений;</w:t>
            </w:r>
          </w:p>
          <w:p w14:paraId="6FCF1C1E" w14:textId="071155BC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Участвует в работе по подготовке, корректировке, реализации федеральных проектов и государственных программ, межотраслевых в установленной сфере деятельности Министерства, в том числе осуществляет дальнейшую реализацию федерального проекта «Патриотическое воспитание граждан Российской Федерации» и «Успех каждого ребенка» национального проекта «Образование».</w:t>
            </w:r>
          </w:p>
          <w:p w14:paraId="5375B214" w14:textId="18EF2D7B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Обобщает практику применения законодательства Российской Федерации и Республики Дагестан, проводит анализ реализации государственной политики и готовит предложения о совершенствовании законодательства Республики Дагестан в части полномочий Управления.</w:t>
            </w:r>
          </w:p>
          <w:p w14:paraId="653D9E01" w14:textId="09D2ACEB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Готовит и обобщает аналитические материалы и справки для руководства Министерства к заседаниям коллегии Министерства, к заседаниям Правительства Республики Дагестан, к иным мероприятиям по вопросам, входящим в компетенцию Управления.</w:t>
            </w:r>
          </w:p>
          <w:p w14:paraId="07E3660E" w14:textId="69FCC42A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Участвует в разработке методических рекомендаций и иных документов методического (информационно-методического) характера, проводимой структурными подразделениями Управления.</w:t>
            </w:r>
          </w:p>
          <w:p w14:paraId="39CEEAD2" w14:textId="7963A41B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Участвует в процессе формирования и исполнения республиканского бюджета на очередной финансовый год и плановый период по Министерству, подготавливает соответствующие предложения по внесению изменений в утвержденный республиканский закон о республиканском бюджете в рамках компетенции Управления как субъекта бюджетного планирования и ответственного исполнителя государственных программ Республики Дагестан.</w:t>
            </w:r>
          </w:p>
          <w:p w14:paraId="4BBA3A36" w14:textId="2978AC61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Осуществляет в установленной сфере деятельности Управления координацию деятельности подведомственных образовательных организациях, учреждений дополнительного образования и детских оздоровительных лагерей.</w:t>
            </w:r>
          </w:p>
          <w:p w14:paraId="4257FC6A" w14:textId="2CBA1C88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Обеспечивает содействие развитию деятельности детских общественных объединений, в том числе Российского движения школьников, Всероссийского детско-юношеского военно-патриотического общественного движения «ЮНАРМИЯ», ТОКС и иных организаций.</w:t>
            </w:r>
          </w:p>
          <w:p w14:paraId="447B3D55" w14:textId="3DBBC2C1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Готовит предложения по поддержке модернизации региональных систем воспитания детей, осуществляет общую координацию реализации системы воспитания.</w:t>
            </w:r>
          </w:p>
          <w:p w14:paraId="46ECC304" w14:textId="5666CA55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Координирует работу экспертных советов, комиссий и рабочих групп, создаваемых при Министерстве, для рассмотрения вопросов, отнесенных к компетенции Управления.</w:t>
            </w:r>
          </w:p>
          <w:p w14:paraId="040241D4" w14:textId="5C61D777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Участвует в организации и проведении форумов, конференций, семинаров, «круглых столов» по вопросам, отнесенным к компетенции Управления.</w:t>
            </w:r>
          </w:p>
          <w:p w14:paraId="645A831D" w14:textId="6005B3B9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 xml:space="preserve">Обеспечивает координацию структурных подразделений Министерства по профилактике и противодействию идеологии терроризма в сфере деятельности Министерства, Плана мероприятий по реализации Стратегии противодействия экстремизму в Российской Федерации до 2025 года и комплексного плана противодействия идеологии терроризма в Российской </w:t>
            </w: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lastRenderedPageBreak/>
              <w:t>Федерации.</w:t>
            </w:r>
          </w:p>
          <w:p w14:paraId="7F64E026" w14:textId="0A6CCF96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Организует в установленной сфере деятельности информационно-аналитическое, методическое обеспечение деятельности муниципальных органов исполнительной власти Республики Дагестан, осуществляющих управление в сфере образования, образовательных организаций.</w:t>
            </w:r>
          </w:p>
          <w:p w14:paraId="5BF8123B" w14:textId="50BE7BE0" w:rsidR="0092386F" w:rsidRPr="0092386F" w:rsidRDefault="0092386F" w:rsidP="0092386F">
            <w:pPr>
              <w:pStyle w:val="aj"/>
              <w:shd w:val="clear" w:color="auto" w:fill="F8F9FA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8"/>
              </w:rPr>
            </w:pPr>
            <w:r w:rsidRPr="0092386F">
              <w:rPr>
                <w:sz w:val="20"/>
                <w:szCs w:val="28"/>
              </w:rPr>
              <w:t>Создает во взаимодействии с общественными организациями и движениями, представляющими интересы детей, условия:</w:t>
            </w:r>
          </w:p>
          <w:p w14:paraId="56E04829" w14:textId="64B79629" w:rsidR="0092386F" w:rsidRPr="0092386F" w:rsidRDefault="00360100" w:rsidP="0092386F">
            <w:pPr>
              <w:pStyle w:val="aj"/>
              <w:shd w:val="clear" w:color="auto" w:fill="F8F9FA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-</w:t>
            </w:r>
            <w:r w:rsidR="0092386F" w:rsidRPr="0092386F">
              <w:rPr>
                <w:sz w:val="20"/>
                <w:szCs w:val="28"/>
              </w:rPr>
              <w:t xml:space="preserve"> для обеспечения здорового образа жизни, развития массового спорта, формирование системы мотивации у обучающихся к здоровому образу жизни;</w:t>
            </w:r>
          </w:p>
          <w:p w14:paraId="753D27DB" w14:textId="72088340" w:rsidR="0092386F" w:rsidRPr="0092386F" w:rsidRDefault="00360100" w:rsidP="0092386F">
            <w:pPr>
              <w:pStyle w:val="aj"/>
              <w:shd w:val="clear" w:color="auto" w:fill="F8F9FA"/>
              <w:spacing w:before="0" w:beforeAutospacing="0" w:after="0" w:afterAutospacing="0"/>
              <w:ind w:firstLine="176"/>
              <w:contextualSpacing/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- </w:t>
            </w:r>
            <w:r w:rsidR="0092386F" w:rsidRPr="0092386F">
              <w:rPr>
                <w:sz w:val="20"/>
                <w:szCs w:val="28"/>
              </w:rPr>
              <w:t>поддержки творческих потребностей и возможностей обучающихся, формирования системы приобщения обучающихся к культурному наследию.</w:t>
            </w:r>
          </w:p>
          <w:p w14:paraId="462EEA07" w14:textId="2C5CFB49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Осуществляет разработку и реализацию основ государственной политики в сфере организации отдыха и оздоровления детей, включая обеспечение безопасности их жизни и здоровья, взаимодействие с органами исполнительной власти Республики Дагестан, органами местного самоуправления и организациями отдыха детей и их оздоровления.</w:t>
            </w:r>
          </w:p>
          <w:p w14:paraId="10D4F6EC" w14:textId="1756B76C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Осуществляет в установленном порядке координацию взаимодействия Министерства с республиканскими органами исполнительной власти, общественными и общественно-государственными организациями по разработке и реализации мер, направленных на развитие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достижений.</w:t>
            </w:r>
          </w:p>
          <w:p w14:paraId="5511702F" w14:textId="10F5CFF0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Обеспечивает в установленной сфере деятельности Управления разработку и реализацию системы мер по подготовке вожатых для работы в организациях отдыха детей и их оздоровления.</w:t>
            </w:r>
          </w:p>
          <w:p w14:paraId="19099A9C" w14:textId="23695643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Осуществляет разработку мер по воспитанию гармонично развитой и социально ответственной личности на основе духовно-нравственных ценностей народов Российской Федерации и Республики Дагестан, исторических и национально-культурных традиций.</w:t>
            </w:r>
          </w:p>
          <w:p w14:paraId="207D1CDA" w14:textId="7AE2852A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Разрабатывает и реализует меры по развитию системы воспитания, включая разработку и выполнение соответствующих целевых программ, а также организационно-методическое обеспечение деятельности организаций, осуществляющих образовательную деятельность, в сфере воспитания.</w:t>
            </w:r>
          </w:p>
          <w:p w14:paraId="6610F7C7" w14:textId="2A265F4D" w:rsidR="0092386F" w:rsidRPr="0092386F" w:rsidRDefault="0092386F" w:rsidP="0092386F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Обеспечивает своевременное и полное рассмотрение устных и письменных обращений граждан, принятие по ним решений и направление ответов в установленный законодательством Российской Федерации срок.</w:t>
            </w:r>
          </w:p>
          <w:p w14:paraId="2F7373AC" w14:textId="77777777" w:rsidR="0092386F" w:rsidRDefault="0092386F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  <w:r w:rsidRPr="0092386F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Организует совещания, конференции, семинары, выставки и другие мероприятия в установленной сфере деятельности Управления</w:t>
            </w:r>
            <w:r w:rsidR="00360100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, и др.</w:t>
            </w:r>
          </w:p>
          <w:p w14:paraId="7B295689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7BE9C9CA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52EF4CAF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415DAA9E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41674F75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33601019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07566BB2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196E52A0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38647820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01613FB7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0AD60C07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50981307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751ED882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3B64D708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269A25A6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02A31FAF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47032FE6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605174A7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2FF5234E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6A582BBE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53931201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4C26A57A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01A70F7E" w14:textId="77777777" w:rsidR="0071312C" w:rsidRDefault="0071312C" w:rsidP="00360100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</w:pPr>
          </w:p>
          <w:p w14:paraId="6D8C1EBC" w14:textId="30A2EEAB" w:rsidR="0071312C" w:rsidRDefault="0071312C" w:rsidP="00360100">
            <w:pPr>
              <w:ind w:firstLine="176"/>
              <w:contextualSpacing/>
              <w:jc w:val="both"/>
            </w:pPr>
          </w:p>
        </w:tc>
      </w:tr>
      <w:tr w:rsidR="0092386F" w14:paraId="75463032" w14:textId="77777777" w:rsidTr="0071312C">
        <w:trPr>
          <w:trHeight w:val="1656"/>
        </w:trPr>
        <w:tc>
          <w:tcPr>
            <w:tcW w:w="2269" w:type="dxa"/>
          </w:tcPr>
          <w:p w14:paraId="362E7603" w14:textId="08F5E0C7" w:rsidR="0092386F" w:rsidRDefault="0092386F" w:rsidP="00B03B12">
            <w:pPr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hAnsi="Times New Roman" w:cs="Times New Roman"/>
                <w:b/>
              </w:rPr>
              <w:lastRenderedPageBreak/>
              <w:t>Управление правового обеспечения и развития имущественного комплекса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5BBCF162" w14:textId="77777777" w:rsidR="0092386F" w:rsidRPr="00B03B12" w:rsidRDefault="0092386F" w:rsidP="00B03B12">
            <w:pPr>
              <w:rPr>
                <w:rFonts w:ascii="Times New Roman" w:hAnsi="Times New Roman" w:cs="Times New Roman"/>
                <w:b/>
              </w:rPr>
            </w:pPr>
          </w:p>
          <w:p w14:paraId="2F7233FF" w14:textId="77777777" w:rsidR="0092386F" w:rsidRPr="00B03B12" w:rsidRDefault="0092386F" w:rsidP="00B03B12">
            <w:pPr>
              <w:jc w:val="right"/>
              <w:rPr>
                <w:rFonts w:ascii="Times New Roman" w:hAnsi="Times New Roman" w:cs="Times New Roman"/>
              </w:rPr>
            </w:pPr>
            <w:r w:rsidRPr="00B03B12">
              <w:rPr>
                <w:rFonts w:ascii="Times New Roman" w:eastAsia="Times New Roman" w:hAnsi="Times New Roman" w:cs="Times New Roman"/>
                <w:i/>
              </w:rPr>
              <w:t>Юридический отдел</w:t>
            </w:r>
          </w:p>
          <w:p w14:paraId="7A851431" w14:textId="77777777" w:rsidR="0092386F" w:rsidRDefault="0092386F" w:rsidP="00B03B12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  <w:p w14:paraId="63BADB40" w14:textId="4B418E7C" w:rsidR="0092386F" w:rsidRPr="00B03B12" w:rsidRDefault="0092386F" w:rsidP="00B03B1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i/>
              </w:rPr>
              <w:t>Отдел по развитию имущественного комплекса</w:t>
            </w:r>
          </w:p>
        </w:tc>
        <w:tc>
          <w:tcPr>
            <w:tcW w:w="8505" w:type="dxa"/>
          </w:tcPr>
          <w:p w14:paraId="4CCB0A43" w14:textId="031FE0D2" w:rsidR="00FA7EB5" w:rsidRPr="00FA7EB5" w:rsidRDefault="00FA7EB5" w:rsidP="00FA7EB5">
            <w:pPr>
              <w:widowControl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Юридический отдел</w:t>
            </w:r>
            <w:r w:rsidRPr="00FA7E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:</w:t>
            </w:r>
          </w:p>
          <w:p w14:paraId="66BAB95D" w14:textId="24559AC9" w:rsidR="00E31133" w:rsidRPr="00E31133" w:rsidRDefault="00FA7EB5" w:rsidP="00FA7EB5">
            <w:pPr>
              <w:widowControl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равовое обеспечение деятельности Министерства;</w:t>
            </w:r>
          </w:p>
          <w:p w14:paraId="246602E6" w14:textId="0C7FF456" w:rsidR="00E31133" w:rsidRPr="00E31133" w:rsidRDefault="00FA7EB5" w:rsidP="00FA7EB5">
            <w:pPr>
              <w:widowControl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беспечение надлежащего применения норм действующего законодательства в сфере деятельности Министерства;</w:t>
            </w:r>
          </w:p>
          <w:p w14:paraId="7889EA6C" w14:textId="4387D198" w:rsidR="00E31133" w:rsidRPr="00E31133" w:rsidRDefault="00FA7EB5" w:rsidP="00FA7EB5">
            <w:pPr>
              <w:widowControl/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равовая защита интересов Министерства.</w:t>
            </w:r>
          </w:p>
          <w:p w14:paraId="5DF32C44" w14:textId="2790F243" w:rsidR="00E31133" w:rsidRPr="00E31133" w:rsidRDefault="00FA7EB5" w:rsidP="00FA7EB5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A7E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сновные функции:</w:t>
            </w:r>
          </w:p>
          <w:p w14:paraId="54F6106F" w14:textId="6494007D" w:rsidR="00E31133" w:rsidRPr="00E31133" w:rsidRDefault="00FA7EB5" w:rsidP="00FA7EB5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роводит правовой анализ проектов приказов, инструкций, положений и других документов правового характера Министерства на соответствие действующему законодательству;</w:t>
            </w:r>
          </w:p>
          <w:p w14:paraId="7EE14318" w14:textId="14650108" w:rsidR="00E31133" w:rsidRPr="00E31133" w:rsidRDefault="00FA7EB5" w:rsidP="00FA7EB5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азрабатывает (координирует разработку) и сопровождает проекты нормативных правовых актов Главы Республики Дагестан, Правительства Республики Дагестан и Министерства образования и науки Республики Дагестан в установленной сфере деятельности;</w:t>
            </w:r>
          </w:p>
          <w:p w14:paraId="22D7E895" w14:textId="425A78AD" w:rsidR="00E31133" w:rsidRPr="00E31133" w:rsidRDefault="00FA7EB5" w:rsidP="00FA7EB5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</w:t>
            </w:r>
            <w:r w:rsidR="00E31133" w:rsidRPr="00E3113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роводит антикоррупционную экспертизу проектов правовых актов Правительства и Министерства с подготовкой соответствующего заключения;</w:t>
            </w:r>
          </w:p>
          <w:p w14:paraId="03A37FC3" w14:textId="482E78BA" w:rsidR="00E31133" w:rsidRPr="00E31133" w:rsidRDefault="00FA7EB5" w:rsidP="00FA7EB5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существляет согласование учредительных документов (уставов), подведомственных Министерству организаций;</w:t>
            </w:r>
          </w:p>
          <w:p w14:paraId="3269013B" w14:textId="153BCF4C" w:rsidR="00E31133" w:rsidRPr="00E31133" w:rsidRDefault="00FA7EB5" w:rsidP="00FA7EB5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казывает бесплатную юридическую помощь категориям граждан, имеющим право на ее получение в соответствии с постановлением Правительства Республики Дагестан от 16 октября 2013 г. № 525 «Об утверждении Порядка взаимодействия участников государственной системы бесплатной юридической помощи на территории Республики Дагестан;</w:t>
            </w:r>
          </w:p>
          <w:p w14:paraId="0161006A" w14:textId="5323F280" w:rsidR="00E31133" w:rsidRPr="00E31133" w:rsidRDefault="00FA7EB5" w:rsidP="00FA7EB5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существляет мониторинг изменений федерального законодательства и законодательства Республики Дагестан в установленной сфере деятельности;</w:t>
            </w:r>
          </w:p>
          <w:p w14:paraId="65E9EA10" w14:textId="2103531C" w:rsidR="00E31133" w:rsidRPr="00E31133" w:rsidRDefault="00FA7EB5" w:rsidP="00FA7EB5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существляет в установленной сфере деятельности мониторинг правоприменения в Республике Дагестан; </w:t>
            </w:r>
          </w:p>
          <w:p w14:paraId="59C548F4" w14:textId="6BED436E" w:rsidR="00E31133" w:rsidRPr="00E31133" w:rsidRDefault="00FA7EB5" w:rsidP="00FA7EB5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редставляет интересы Министерства в правоохранительных и судебных органах, в том числе осуществляет подготовку процессуальных документов (исковые заявления, отзывы, возражения, ходатайства и т.д.);</w:t>
            </w:r>
          </w:p>
          <w:p w14:paraId="008CA1C5" w14:textId="7E6742BB" w:rsidR="00E31133" w:rsidRPr="00E31133" w:rsidRDefault="00FA7EB5" w:rsidP="00FA7EB5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ассматривает обращения граждан и организаций по вопросам, относящимся к компетенции Юридического отдела, разрабатывает проекты ответов на указанные обращения;</w:t>
            </w:r>
          </w:p>
          <w:p w14:paraId="56C8877C" w14:textId="7EAACDBA" w:rsidR="00E31133" w:rsidRPr="00FA7EB5" w:rsidRDefault="00FA7EB5" w:rsidP="00FA7EB5">
            <w:pPr>
              <w:widowControl/>
              <w:shd w:val="clear" w:color="auto" w:fill="FFFFFF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20"/>
                <w:lang w:bidi="ar-SA"/>
              </w:rPr>
            </w:pPr>
            <w:r w:rsidRPr="00FA7EB5">
              <w:rPr>
                <w:rFonts w:ascii="Times New Roman" w:eastAsia="Times New Roman" w:hAnsi="Times New Roman" w:cs="Times New Roman"/>
                <w:sz w:val="20"/>
              </w:rPr>
              <w:t>Отдел по развитию имущественного комплекса</w:t>
            </w:r>
            <w:r w:rsidRPr="00FA7EB5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  <w:p w14:paraId="6B18D181" w14:textId="77777777" w:rsidR="00E31133" w:rsidRPr="00E31133" w:rsidRDefault="00E31133" w:rsidP="00FA7EB5">
            <w:pPr>
              <w:widowControl/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A7E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оздание оптимальной и эффективной системы использования государственного имущества Республики Дагестан, находящегося в пользовании Министерства и подведомственных учреждений.</w:t>
            </w:r>
          </w:p>
          <w:p w14:paraId="58953606" w14:textId="77777777" w:rsidR="00E31133" w:rsidRPr="00FA7EB5" w:rsidRDefault="00E31133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A7E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существление анализа и мониторинга за использованием подведомственными Учреждениями государственного имущества Республики Дагестан по целевому назначению в соответствии с их уставными задачами;</w:t>
            </w:r>
          </w:p>
          <w:p w14:paraId="79A34D28" w14:textId="38BC5A04" w:rsidR="00FA7EB5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Основные функции:</w:t>
            </w:r>
          </w:p>
          <w:p w14:paraId="34892737" w14:textId="2BA41F7A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существление учета республиканской собственности, находящейся в пользовании подведомственных учреждений;</w:t>
            </w:r>
          </w:p>
          <w:p w14:paraId="0CB22993" w14:textId="6A75F219" w:rsidR="00E31133" w:rsidRPr="00E31133" w:rsidRDefault="00FA7EB5" w:rsidP="00FA7EB5">
            <w:pPr>
              <w:widowControl/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роведение мероприятий по выявлению неиспользуемого или используемого не по целевому назначению, а также находящегося в незаконном пользовании посторонних лиц государственного имущества, закрепленного на праве оперативного управления за подведомственными учреждениями, для подготовки предложений по изъятию его из чужого незаконного пользования и дальнейшего эффективного использования;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 xml:space="preserve"> </w:t>
            </w:r>
          </w:p>
          <w:p w14:paraId="29F1A68C" w14:textId="53FF1B45" w:rsidR="00E31133" w:rsidRPr="00E31133" w:rsidRDefault="00FA7EB5" w:rsidP="00FA7EB5">
            <w:pPr>
              <w:widowControl/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одготовка предложений в Минимущество РД о закреплении в установленном порядке государственного имущества Республики Дагестан на праве оперативного управления за подведомственными учреждениями, а также его изъятии;</w:t>
            </w:r>
          </w:p>
          <w:p w14:paraId="368F20E7" w14:textId="365D954B" w:rsidR="00E31133" w:rsidRPr="00E31133" w:rsidRDefault="00FA7EB5" w:rsidP="00FA7EB5">
            <w:pPr>
              <w:widowControl/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одготовка предложений Министерства о даче согласия в установленном порядке на списание основных средств Учреждениями;</w:t>
            </w:r>
          </w:p>
          <w:p w14:paraId="2BEE01CE" w14:textId="1BA5B6F1" w:rsidR="00E31133" w:rsidRPr="00E31133" w:rsidRDefault="00FA7EB5" w:rsidP="00FA7EB5">
            <w:pPr>
              <w:keepNext/>
              <w:keepLines/>
              <w:tabs>
                <w:tab w:val="left" w:pos="3116"/>
              </w:tabs>
              <w:ind w:firstLine="176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П</w:t>
            </w:r>
            <w:r w:rsidR="00E31133" w:rsidRPr="00E3113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одготовка замечаний, предложений Министерства о даче согласия муниципальным образованиям на оформление права муниципальной собственности на объекты, построенные за счет средств федерального бюджета и республиканского бюджета Республики Дагестан в рамках федеральных и республиканских программ, в случае завершения строительства объекта для муниципальных нужд;</w:t>
            </w:r>
          </w:p>
          <w:p w14:paraId="64C8050A" w14:textId="41872D11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одготовка замечаний, предложений о передаче в установленном порядке объектов республиканской собственности в федеральную и муниципальную собственность;</w:t>
            </w:r>
          </w:p>
          <w:p w14:paraId="68763C3A" w14:textId="73F8A592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существление совместно с другими структурными подразделениями в пределах своей компетенции действий, связанных с созданием, реорганизацией и ликвидацией, а также изменением типа подведомственных учреждений;</w:t>
            </w:r>
          </w:p>
          <w:p w14:paraId="1AF176FB" w14:textId="6A5D9595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существление мероприятий по принятию в установленном законом порядке в государственную собственность Республики Дагестан имущества;</w:t>
            </w:r>
          </w:p>
          <w:p w14:paraId="3C6E42F7" w14:textId="54D8A8B0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беспечение контроля за наличием и состоянием материальных средств, проведение инвентаризации имущества и материальных средств Министерства и совместно с Минимуществом РД имущества подведомственных учреждений, а также их перераспределение при необходимости;</w:t>
            </w:r>
          </w:p>
          <w:p w14:paraId="6D0BD804" w14:textId="4904A881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беспечение приобретения и распределения между подразделениями Министерства мебели, 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оргтехники, канцелярских товаров и других материальных средств;</w:t>
            </w:r>
          </w:p>
          <w:p w14:paraId="7A6B0CEF" w14:textId="4976D958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существление в пределах своей компетенции совместно с Управлением экономики и финансов материально-технического обеспечения и формирования заявок на необходимое техническое оснащение Министерства и подведомственных учреждений;</w:t>
            </w:r>
          </w:p>
          <w:p w14:paraId="77DC13D9" w14:textId="2344645A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существление мониторинга за содержанием зданий и сооружений, находящихся в оперативном управлении подведомственных учреждений, в надлежащем техническом состоянии, отвечающим требованиям санитарно-технических норм, для ведения учреждениями учебного процесса и проживания в общежитиях;</w:t>
            </w:r>
          </w:p>
          <w:p w14:paraId="50F262BE" w14:textId="183433A1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существление мониторинга за ходом подготовки имущественного комплекса к осенне-зимней эксплуатации;</w:t>
            </w:r>
          </w:p>
          <w:p w14:paraId="7DC2F70D" w14:textId="24710DC5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существление в пределах своей компетенции мониторинга за приобретением зданий и сооружений, материальных и имущественных ценностей, земельных участков;</w:t>
            </w:r>
          </w:p>
          <w:p w14:paraId="2CBC1D39" w14:textId="77777777" w:rsidR="00FA7EB5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частие в межведомственных и правительственных комиссиях Республики Дагестан по указанию Министерства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, 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 комиссиях по передаче имущественных комплексов и земельных участков, оставшихся после ликвидации или реорганизации подведомственных учреждений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, 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 комиссиях материально-технического учета и проверок на наличие учетного имущества в подведомственных учреждениях;</w:t>
            </w:r>
          </w:p>
          <w:p w14:paraId="5DE3D816" w14:textId="1489D015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существление учета в потребности зданий, сооружений, материальных средств в подведомственных учреждениях;</w:t>
            </w:r>
          </w:p>
          <w:p w14:paraId="08E5B54A" w14:textId="0BF5787F" w:rsidR="00E31133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частие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      </w:r>
          </w:p>
          <w:p w14:paraId="2B7B1AD7" w14:textId="77777777" w:rsidR="00FA7EB5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  <w:r w:rsidRPr="00FA7EB5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В</w:t>
            </w:r>
            <w:r w:rsidRPr="00E31133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несение при необходимости предложений по аренде зданий, сооружений, помещений, земельных участков, транспорта и имущества для нужд Министерства и подведомственных учреждений, а также осуществление мониторинга по их сохранности и целевому использованию;</w:t>
            </w:r>
          </w:p>
          <w:p w14:paraId="2CC18213" w14:textId="3EFC742D" w:rsidR="00FA7EB5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П</w:t>
            </w:r>
            <w:r w:rsidRPr="00E31133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роведение мониторинга зданий на предмет оснащенности средствами пожаротушения, охранно-пожарной сигнализацией, огнезащитной пропиткой, наглядной пособии, планами эвакуации, наклейками стрелок, эвакуационным освещением, пожарным водоснабжением, оклейками стекол антивандальной пленкой, устройствами систем оповещения о пожаре, для последующего внесения предложений об их приобретении в случае необходимости;</w:t>
            </w:r>
          </w:p>
          <w:p w14:paraId="041F3233" w14:textId="77777777" w:rsidR="00FA7EB5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существление мониторинга за оформлением правоустанавливающих документов в регистрационных органах вновь приобретенных зданий;</w:t>
            </w:r>
          </w:p>
          <w:p w14:paraId="3EDC789E" w14:textId="29442392" w:rsidR="00FA7EB5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существление комплектации зданий средствами индивидуальной защиты, респираторами, аптечками и т.д.;</w:t>
            </w:r>
          </w:p>
          <w:p w14:paraId="2B0C0A42" w14:textId="0FB2A8D6" w:rsidR="00FA7EB5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существление мониторинга за соблюдением договоров на техническое обслуживание и охрану зданий;</w:t>
            </w:r>
          </w:p>
          <w:p w14:paraId="07F25D0C" w14:textId="5F4F96DB" w:rsidR="00FA7EB5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С</w:t>
            </w:r>
            <w:r w:rsidRPr="00E31133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овместно с пожарной инспекцией, Ростехнадзором, Госстройнадзором, Госсанэпиднадзором, МЧС по РД проведение семинаров, совещаний, проведение учения в Министерстве и подведомственных учреждениях;</w:t>
            </w:r>
          </w:p>
          <w:p w14:paraId="77E84B61" w14:textId="5DFA5D7B" w:rsidR="00FA7EB5" w:rsidRPr="00E31133" w:rsidRDefault="00FA7EB5" w:rsidP="00FA7EB5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О</w:t>
            </w:r>
            <w:r w:rsidRPr="00E31133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bidi="ar-SA"/>
              </w:rPr>
              <w:t>существление мониторинга объемов потребления коммунальных услуг и их качества в Министерстве и подведомственных учреждениях;</w:t>
            </w:r>
          </w:p>
          <w:p w14:paraId="1470495A" w14:textId="759EDDD4" w:rsidR="00E31133" w:rsidRPr="00FA7EB5" w:rsidRDefault="00E31133" w:rsidP="00FA7EB5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B5">
              <w:rPr>
                <w:rFonts w:ascii="Times New Roman" w:hAnsi="Times New Roman" w:cs="Times New Roman"/>
                <w:sz w:val="20"/>
                <w:szCs w:val="20"/>
              </w:rPr>
              <w:t>Инициация заказа на экспертизу имущества на соответствие экологическим требованиям;</w:t>
            </w:r>
          </w:p>
          <w:p w14:paraId="32BACDF9" w14:textId="45ED5F94" w:rsidR="00E31133" w:rsidRPr="00FA7EB5" w:rsidRDefault="00E31133" w:rsidP="00FA7EB5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B5">
              <w:rPr>
                <w:rFonts w:ascii="Times New Roman" w:hAnsi="Times New Roman" w:cs="Times New Roman"/>
                <w:sz w:val="20"/>
                <w:szCs w:val="20"/>
              </w:rPr>
              <w:t>Инициация заказа технических паспортов зданий и сооружений, кадастровую и рыночную оценку зданий, сооружений и земельных участков;</w:t>
            </w:r>
          </w:p>
          <w:p w14:paraId="010A03E8" w14:textId="77777777" w:rsidR="00E31133" w:rsidRDefault="00E31133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EB5">
              <w:rPr>
                <w:rFonts w:ascii="Times New Roman" w:hAnsi="Times New Roman" w:cs="Times New Roman"/>
                <w:sz w:val="20"/>
                <w:szCs w:val="20"/>
              </w:rPr>
              <w:t>Осуществление в пределах своей компетенции мониторинга за ходом подготовки к учебному году подведомственных Учреждений и готовности лагерей к летнему сезону</w:t>
            </w:r>
            <w:r w:rsidR="00EE77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44986C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854F6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05E46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D757A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09F30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7D46D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D00DC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6D8A7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26B9C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743EC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57F23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B49B6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7CFD2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C52C7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06B92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B7A43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E14FC" w14:textId="77777777" w:rsidR="0071312C" w:rsidRDefault="0071312C" w:rsidP="00EE77F8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A105A" w14:textId="35EB1E5C" w:rsidR="0071312C" w:rsidRDefault="0071312C" w:rsidP="00EE77F8">
            <w:pPr>
              <w:ind w:firstLine="176"/>
              <w:contextualSpacing/>
              <w:jc w:val="both"/>
            </w:pPr>
          </w:p>
        </w:tc>
      </w:tr>
      <w:tr w:rsidR="00F9583A" w14:paraId="0BFB2B3D" w14:textId="77777777" w:rsidTr="0071312C">
        <w:tc>
          <w:tcPr>
            <w:tcW w:w="2269" w:type="dxa"/>
          </w:tcPr>
          <w:p w14:paraId="20B3F14A" w14:textId="53CFDEF8" w:rsidR="00F9583A" w:rsidRPr="00B03B12" w:rsidRDefault="00B03B12" w:rsidP="00F9583A">
            <w:pPr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Отдел развития профессионального образования и науки</w:t>
            </w:r>
          </w:p>
        </w:tc>
        <w:tc>
          <w:tcPr>
            <w:tcW w:w="8505" w:type="dxa"/>
          </w:tcPr>
          <w:p w14:paraId="0EB66D60" w14:textId="33F06936" w:rsidR="00E31133" w:rsidRPr="00E31133" w:rsidRDefault="00EE77F8" w:rsidP="00E31133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В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носит в установленном порядке предложения по контрольным цифрам приема граждан для обучения за счет республиканского бюджета Республики Дагестан в организациях профессионального образования, находящихся в ведении Министерства, и по иным организациям среднего профессионального образования (по отрасли);</w:t>
            </w:r>
          </w:p>
          <w:p w14:paraId="078EA697" w14:textId="12B92CA3" w:rsidR="00E31133" w:rsidRPr="00E31133" w:rsidRDefault="00EE77F8" w:rsidP="00E31133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рганизует обеспечение целевого направления на обучение в образовательной организации высшего образования Российской Федерации (по отрасли);</w:t>
            </w:r>
          </w:p>
          <w:p w14:paraId="316352AE" w14:textId="77777777" w:rsidR="00EE77F8" w:rsidRDefault="00EE77F8" w:rsidP="00E31133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рганизует предоставление среднего профессионального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 xml:space="preserve"> 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 (по отрасли);</w:t>
            </w:r>
          </w:p>
          <w:p w14:paraId="3AE10D10" w14:textId="77777777" w:rsidR="00EE77F8" w:rsidRDefault="00EE77F8" w:rsidP="00E31133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существляет в установленном порядке сбор, обработку, анализ статистической отчетности в сфере профессионального образования, науки, дополнительного профессионального образования, а также по профессиональному обучению учащихся общеобразовательных организаций (по отрасли);</w:t>
            </w:r>
          </w:p>
          <w:p w14:paraId="351C3F01" w14:textId="405671D8" w:rsidR="00E31133" w:rsidRPr="00E31133" w:rsidRDefault="00EE77F8" w:rsidP="00E31133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существляет мониторинг в системе образования на республиканском уровне;</w:t>
            </w:r>
          </w:p>
          <w:p w14:paraId="17A9CF46" w14:textId="03F40633" w:rsidR="00E31133" w:rsidRPr="00E31133" w:rsidRDefault="00EE77F8" w:rsidP="00E31133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казывает услуги по информированию общественности, заинтересованных организаций республики о конкурсах, выставках и иных мероприятиях, проводимых российскими и зарубежными организациями и фондами в сфере науки и научной деятельности в рамках федеральных, республиканских научных программ и проектов;</w:t>
            </w:r>
          </w:p>
          <w:p w14:paraId="03AE0849" w14:textId="77777777" w:rsidR="00EE77F8" w:rsidRDefault="00EE77F8" w:rsidP="00E31133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рганизует и проводит   научно-практические конференции, круглые столы, семинары с участием преподавателей и студентов образовательных организаций РД;</w:t>
            </w:r>
          </w:p>
          <w:p w14:paraId="49974DC9" w14:textId="04C1C96B" w:rsidR="00E31133" w:rsidRPr="00E31133" w:rsidRDefault="00EE77F8" w:rsidP="00E31133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П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роводит работу по развитию системы непрерывного образования;</w:t>
            </w:r>
          </w:p>
          <w:p w14:paraId="4C8FF5AE" w14:textId="625778CA" w:rsidR="00E31133" w:rsidRPr="00E31133" w:rsidRDefault="00EE77F8" w:rsidP="00E31133">
            <w:pPr>
              <w:widowControl/>
              <w:spacing w:after="20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О</w:t>
            </w:r>
            <w:r w:rsidR="00E31133" w:rsidRPr="00E3113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ar-SA"/>
              </w:rPr>
              <w:t>рганизует прием граждан, обеспечивает своевременное и полное рассмотрение устных и письменных обращений граждан;</w:t>
            </w:r>
          </w:p>
          <w:p w14:paraId="2D17EDAD" w14:textId="77777777" w:rsidR="00F9583A" w:rsidRDefault="00EE77F8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  <w:t>Д</w:t>
            </w:r>
            <w:r w:rsidR="00E31133" w:rsidRPr="00E31133"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  <w:t>остижение динамического баланса между рынком труда и региональной системой среднего профессионального образования.</w:t>
            </w:r>
          </w:p>
          <w:p w14:paraId="0A05CF6E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1BF370AD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65365BC9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716C1E09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5BC92E50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50029465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0E03BEA9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40B61650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2482C864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484E6930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03262D82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6AAC8A3F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784091AA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6021247C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7281A174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721BDB5E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31BBABA5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07B4B495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3A80713A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6C848147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32607E60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3ADCECD6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48769DEA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0995017D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3466C5F8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65C57F5A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64B38BBD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5704CF04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6E86A1DE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3DFCC48C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250D154A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01F676FA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673F060C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77D7E129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2FE5DAD5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2008D773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0E3E27DA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018B9E35" w14:textId="77777777" w:rsidR="0071312C" w:rsidRDefault="0071312C" w:rsidP="00E3113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8"/>
                <w:lang w:bidi="ar-SA"/>
              </w:rPr>
            </w:pPr>
          </w:p>
          <w:p w14:paraId="323C78ED" w14:textId="5782666A" w:rsidR="0071312C" w:rsidRDefault="0071312C" w:rsidP="00E31133">
            <w:pPr>
              <w:ind w:firstLine="176"/>
            </w:pPr>
          </w:p>
        </w:tc>
      </w:tr>
      <w:tr w:rsidR="00F9583A" w14:paraId="2318811F" w14:textId="77777777" w:rsidTr="0071312C">
        <w:tc>
          <w:tcPr>
            <w:tcW w:w="2269" w:type="dxa"/>
          </w:tcPr>
          <w:p w14:paraId="76BE6296" w14:textId="41CA541A" w:rsidR="00F9583A" w:rsidRPr="00B03B12" w:rsidRDefault="00B03B12" w:rsidP="00F9583A">
            <w:pPr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b/>
              </w:rPr>
              <w:lastRenderedPageBreak/>
              <w:t>Отдел внутреннего финансового аудита и профилактики коррупционных финансовых правонарушений</w:t>
            </w:r>
          </w:p>
        </w:tc>
        <w:tc>
          <w:tcPr>
            <w:tcW w:w="8505" w:type="dxa"/>
          </w:tcPr>
          <w:p w14:paraId="5579B813" w14:textId="77008742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существление внутреннего финансового аудита в Министерстве 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на основе функциональной независимости;</w:t>
            </w:r>
          </w:p>
          <w:p w14:paraId="39979515" w14:textId="61D619FB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существление контрольных мероприятий в отношении получателей бюджетных средств в соответствии с функциями и полномочиями, возложенными на Министерство как главного распорядителя бюджетных средств;</w:t>
            </w:r>
          </w:p>
          <w:p w14:paraId="073F1ADA" w14:textId="3114CCDF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FC14F3" w:rsidRPr="00FC14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ониторинг за соблюдением подведомственными Министерству учреждениями федеральных законов и других нормативных правовых актов по вопросам финансово-хозяйственной деятельности, государственной дисциплины при использовании финансовых и материальных ресурсов, обеспечением сохранности материальных и денежных средств, за состоянием бюджетного и бухгалтерского учета и отчетности, а также правильным и своевременным начислением и выплатой заработной платы, за целевым расходованием средств федерального и республиканского бюджета Республики Дагестан,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4F3" w:rsidRPr="00FC14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пределах полномочий, установленных законодательством Российской Федерации и Республики Дагестан;</w:t>
            </w:r>
          </w:p>
          <w:p w14:paraId="1AF5D6F8" w14:textId="574A34CF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FC14F3" w:rsidRPr="00FC14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ониторинг качества финансового менеджмента;</w:t>
            </w:r>
          </w:p>
          <w:p w14:paraId="64449D4A" w14:textId="680A46D9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FC14F3" w:rsidRPr="00FC14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рофилактика коррупционных финансовых правонарушений.</w:t>
            </w:r>
          </w:p>
          <w:p w14:paraId="37531EBD" w14:textId="4459CCB7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сновные функции:</w:t>
            </w:r>
          </w:p>
          <w:p w14:paraId="0ACEFFFF" w14:textId="73026D43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отовит и представляет на утверждение Министру план внутреннего финансового аудита;</w:t>
            </w:r>
          </w:p>
          <w:p w14:paraId="423F8A1E" w14:textId="0AD042C7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рганизовывает и проводит мероприятия внутреннего финансового аудита;</w:t>
            </w:r>
          </w:p>
          <w:p w14:paraId="32C16CA3" w14:textId="77777777" w:rsidR="00EE77F8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апрашивает от субъектов бюджетных процедур необходимые для осуществления внутреннего финансового аудита документы и фактические данные, информацию, связанные с объектом внутреннего финансового аудита, в том числе объяснения в письменной и (или) устной форме;</w:t>
            </w:r>
          </w:p>
          <w:p w14:paraId="638B3604" w14:textId="36D24EE5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существляет формирование реестра бюджетных рисков на очередной календарный год в целях обеспечения анализа информации о бюджетных рисках, оценки бюджетных рисков и способов их минимизации, а также его актуализацию;</w:t>
            </w:r>
          </w:p>
          <w:p w14:paraId="6EA41D0E" w14:textId="65B48452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основании аудиторского заключения составляет отчет о результатах аудиторской проверки, в котором содержится информация об итогах проведенной проверки, в том числе о выявленных недостатках и нарушениях, об условиях и причинах, а также предложения и рекомендации по их устранению, принятию необходимых мер, и предложения по повышению экономности и результативности использования средств бюджета;</w:t>
            </w:r>
          </w:p>
          <w:p w14:paraId="28FB879E" w14:textId="2021514B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аправляет Министру отчет о результатах аудиторской проверки с приложением заключения аудиторской проверки;</w:t>
            </w:r>
          </w:p>
          <w:p w14:paraId="548E70AB" w14:textId="22B6500D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беспечивает составление годовой отчетности о результатах осуществления внутреннего финансового аудита;</w:t>
            </w:r>
          </w:p>
          <w:p w14:paraId="778539C4" w14:textId="54946A71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существляет контроль за полнотой и своевременностью устранения нарушений и недостатков, выявленных в ходе проведенных контрольных мероприятий;</w:t>
            </w:r>
          </w:p>
          <w:p w14:paraId="4D0618C0" w14:textId="38D82830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результатам внутреннего финансового аудита подготавливает и направляет в структурные подразделения Министерства аналитические, информационные, справочные и иные методические материалы, по вопросам профилактики нарушений бюджетного законодательства, целевого и эффективного использования финансовых и материальных ресурсов, хищений, недостач денежных средств и материальных ценностей, и по иным вопросам, относящимся к компетенции Отдела;</w:t>
            </w:r>
          </w:p>
          <w:p w14:paraId="7DF06406" w14:textId="7E08AE27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FC14F3" w:rsidRPr="00FC14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оординирует осуществление внутреннего финансового контроля в 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Министерстве</w:t>
            </w:r>
            <w:r w:rsidR="00FC14F3" w:rsidRPr="00FC14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 законностью выполнения внутренних бюджетных процедур и эффективностью использования бюджетных средств;</w:t>
            </w:r>
          </w:p>
          <w:p w14:paraId="0A3A3810" w14:textId="0373EE77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рганизовывает и проводит аналитические мероприятия в подведомственных Министерству учреждениях в рамках осуществления внутреннего финансового контроля главного распорядителя бюджетных средств;</w:t>
            </w:r>
          </w:p>
          <w:p w14:paraId="76857748" w14:textId="1B25CDBF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аправляет запросы в подведомственные учреждения с целью получения информации, необходимой для организации различных контрольных мероприятий в рамках ведомственного контроля;</w:t>
            </w:r>
          </w:p>
          <w:p w14:paraId="793DEB35" w14:textId="65E31F4A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существляет контроль за состоянием бюджетного и бухгалтерского учета, достоверности годовой (квартальной) отчетности о результатах финансово-хозяйственной деятельности в подведомственных учреждениях Министерства;</w:t>
            </w:r>
          </w:p>
          <w:p w14:paraId="57753961" w14:textId="38F283E9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рганизовывает и проводит контрольные мероприятия, направленные на выявление коррупционных финансовых правонарушений;</w:t>
            </w:r>
          </w:p>
          <w:p w14:paraId="47271215" w14:textId="01529A28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существляет мероприятия по </w:t>
            </w:r>
            <w:r w:rsidR="00FC14F3" w:rsidRPr="00FC14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профилактике коррупционных финансовых правонарушений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0ED9349" w14:textId="1C27FB00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существляет ведомственный контроль за соблюдением законодательства Российской Федерации и иных нормативных правовых актов Российской Федерации и Республики Дагестан, приказов Министерства по вопросам финансово-хозяйственной деятельности;</w:t>
            </w:r>
          </w:p>
          <w:p w14:paraId="75382152" w14:textId="3C07498D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отовит предложения Министру о привлечении к дисциплинарной ответственности руководителей структурных подразделений и подведомственных Министерству учреждений по итогам контрольных мероприятий;</w:t>
            </w:r>
          </w:p>
          <w:p w14:paraId="056343C6" w14:textId="6A1762ED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ассматривает обращения, заявления и жалобы граждан в части осуществления финансово-хозяйственной деятельности учреждений образования Республики Дагестан, в пределах компетенции Отдела;</w:t>
            </w:r>
          </w:p>
          <w:p w14:paraId="4C2BB582" w14:textId="1FB33BCA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существляет взаимодействие с органами государственного финансового контроля Республики Дагестан;</w:t>
            </w:r>
          </w:p>
          <w:p w14:paraId="43DF0701" w14:textId="22EC101E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частвует в разработке проектов нормативных правовых актов, локальных актов по вопросам, относящимся к компетенции Отдела;</w:t>
            </w:r>
          </w:p>
          <w:p w14:paraId="5E1C95D7" w14:textId="65D88FCE" w:rsidR="00FC14F3" w:rsidRPr="00FC14F3" w:rsidRDefault="00EE77F8" w:rsidP="00FC14F3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рганизовывает выполнение отдельных поручений Министра;</w:t>
            </w:r>
          </w:p>
          <w:p w14:paraId="6440F9B8" w14:textId="77777777" w:rsidR="00F9583A" w:rsidRDefault="00EE77F8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существляет иные функции в пределах компетенции Отдела.</w:t>
            </w:r>
          </w:p>
          <w:p w14:paraId="2BB8F6F7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E72EFB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023770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159F06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829320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532CB0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E60B5E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4EEE2A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139300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FB6DBA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AD1C75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29B4EF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0EF509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DB4DA8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3F1BBF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182F92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E5F54A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FFFE75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D1C1E5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083D8A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2DBEAF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F91A9C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7EC71D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A96180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0E4DA8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C5FDEB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AB230B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6C54CF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FE4DC3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F9ED08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0738C7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1A0137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AD4312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F2C3D5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4FA85B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FA8D10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028F22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39C98A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4F5AA31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8F0BB2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C062BC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98B38B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2CAF0A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4400C7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DEACBC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9564FC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501CB1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69A9F7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AA1F47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7EC9A0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09C901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7108F3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712719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F5B53D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369FC2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9B8A9A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210777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28520B" w14:textId="77777777" w:rsidR="0071312C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91573" w14:textId="5A81A3BD" w:rsidR="0071312C" w:rsidRPr="00FC14F3" w:rsidRDefault="0071312C" w:rsidP="00EE77F8">
            <w:pPr>
              <w:widowControl/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83A" w14:paraId="7DD00D4A" w14:textId="77777777" w:rsidTr="0071312C">
        <w:tc>
          <w:tcPr>
            <w:tcW w:w="2269" w:type="dxa"/>
          </w:tcPr>
          <w:p w14:paraId="3A925779" w14:textId="1E4C770A" w:rsidR="00F9583A" w:rsidRPr="00B03B12" w:rsidRDefault="00B03B12" w:rsidP="00F9583A">
            <w:pPr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b/>
              </w:rPr>
              <w:lastRenderedPageBreak/>
              <w:t>Информационный отдел</w:t>
            </w:r>
          </w:p>
        </w:tc>
        <w:tc>
          <w:tcPr>
            <w:tcW w:w="8505" w:type="dxa"/>
          </w:tcPr>
          <w:p w14:paraId="19488B10" w14:textId="56ED934E" w:rsidR="00FC14F3" w:rsidRPr="00FC14F3" w:rsidRDefault="00FC14F3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Деятельность Отдела направлена:</w:t>
            </w:r>
          </w:p>
          <w:p w14:paraId="4BDB152C" w14:textId="6B292FC8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 н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 исключение или существенное снижение негативных последствий (ущерба) в отношении органа (организации) вследствие нарушения функционирования информационных систем, информационно-телекоммуникационных сетей и автоматизированных систем управления в результате реализации угроз безопасности информации;</w:t>
            </w:r>
          </w:p>
          <w:p w14:paraId="2EC8275B" w14:textId="2B465DAE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 н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 обеспечение конфиденциальности информации, доступ к которой ограничен в соответствии с законодательством Российской Федерации;</w:t>
            </w:r>
          </w:p>
          <w:p w14:paraId="4F9A96E3" w14:textId="165A0E9C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- н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 повышение защищенности Министерства от возможного нанесения материального, репутационного или иного ущерба посредством случайного или преднамеренного несанкционированного вмешательства в процесс функционирования информационных систем Министерства или несанкционированного доступа к циркулирующей информации и ее несанкционированного использования;</w:t>
            </w:r>
          </w:p>
          <w:p w14:paraId="789B7195" w14:textId="3B45B0D1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на обеспечение надежности и эффективности функционирования и безопасности информационных систем, производственных процессов и информационно-технологической инфраструктуры Министерства;</w:t>
            </w:r>
          </w:p>
          <w:p w14:paraId="7E614947" w14:textId="663106C5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на обеспечение выполнения требований по информационной безопасности при создании и функционировании информационных систем и информационно-телекоммуникационной инфраструктуры Министерства.</w:t>
            </w:r>
          </w:p>
          <w:p w14:paraId="764BB286" w14:textId="51E2255C" w:rsidR="00FC14F3" w:rsidRPr="00FC14F3" w:rsidRDefault="00FC14F3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Основны</w:t>
            </w:r>
            <w:r w:rsidR="00EE77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е</w:t>
            </w:r>
            <w:r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задачи</w:t>
            </w:r>
            <w:r w:rsidR="00EE77F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:</w:t>
            </w:r>
          </w:p>
          <w:p w14:paraId="6E51D4E2" w14:textId="2EC48BD8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ланирование, организация и координация работ по обеспечению информационной безопасности и контроль за ее состоянием в Министерстве;</w:t>
            </w:r>
          </w:p>
          <w:p w14:paraId="5460E06E" w14:textId="376A5305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ыявление угроз безопасности информации и уязвимостей информационных систем, программного обеспечения и программно-аппаратных средств;</w:t>
            </w:r>
          </w:p>
          <w:p w14:paraId="238EBF65" w14:textId="0554253E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редотвращение утечки информации по техническим каналам, несанкционированного доступа к ней, специальных воздействий на информацию (носители информации) в целях ее добывания, уничтожения, искажения и блокирования доступа к ней;</w:t>
            </w:r>
          </w:p>
          <w:p w14:paraId="36513A97" w14:textId="30E7BF5E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оддержание стабильной деятельности Министерства и его производственных процессов в случае проведения компьютерных атак;</w:t>
            </w:r>
          </w:p>
          <w:p w14:paraId="654195D5" w14:textId="4D0AA479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заимодействие с Национальным координационным центром по компьютерным инцидентам;</w:t>
            </w:r>
          </w:p>
          <w:p w14:paraId="201E0A8F" w14:textId="2F4E375A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еспечение нормативно-правового обеспечения использования информационных ресурсов;</w:t>
            </w:r>
          </w:p>
          <w:p w14:paraId="3B87E54B" w14:textId="4454E7F0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еализация возложенных на Министерство задач в части использования и развития информационных технологий в сфере образования, формирования единого информационного пространства системы образования Республики Дагестан;</w:t>
            </w:r>
          </w:p>
          <w:p w14:paraId="677443D0" w14:textId="64692FB6" w:rsidR="00FC14F3" w:rsidRPr="00FC14F3" w:rsidRDefault="00EE77F8" w:rsidP="00FC14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оординация мероприятий по внедрению и модернизации решений в области информационных технологий, в том числе информационно-телекоммуникационной инфраструктуры Министерства и подведомственных учреждений;</w:t>
            </w:r>
          </w:p>
          <w:p w14:paraId="725A6D08" w14:textId="0A82B7E8" w:rsidR="00FC14F3" w:rsidRPr="00FC14F3" w:rsidRDefault="00EE77F8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частие в разработке нормативно-правовых актов в сфере информационно-телекоммуникационных технологий в образовании Республики Дагестан;</w:t>
            </w:r>
          </w:p>
          <w:p w14:paraId="1215D062" w14:textId="3F12F9ED" w:rsidR="00FC14F3" w:rsidRPr="00FC14F3" w:rsidRDefault="00EE77F8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етодическое обеспечение работников Министерства в сфере эксплуатации компьютерной техники, оборудования и системного программного обеспечения;</w:t>
            </w:r>
          </w:p>
          <w:p w14:paraId="69E7F878" w14:textId="62950D6A" w:rsidR="00FC14F3" w:rsidRPr="00FC14F3" w:rsidRDefault="00EE77F8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рганизация работ по обеспечению бесперебойного функционирования автоматизированных информационных систем и информационно-телекоммуникационной инфраструктуры Министерства.</w:t>
            </w:r>
          </w:p>
          <w:p w14:paraId="7F21F3B3" w14:textId="3D4C0D32" w:rsidR="00FC14F3" w:rsidRPr="00FC14F3" w:rsidRDefault="00EE77F8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сновные функции:</w:t>
            </w:r>
          </w:p>
          <w:p w14:paraId="133B77AD" w14:textId="5C0C079A" w:rsidR="00FC14F3" w:rsidRPr="00FC14F3" w:rsidRDefault="00EE77F8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азработка, координация, управление и контроль за реализацией плана (программы) работ по обеспечению информационной безопасности в Министерстве и подведомственных организациях;</w:t>
            </w:r>
          </w:p>
          <w:p w14:paraId="6B6AD7F3" w14:textId="63E24C06" w:rsidR="00FC14F3" w:rsidRPr="00FC14F3" w:rsidRDefault="0071312C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азработка предложений по совершенствованию организационно-распорядительных документов по обеспечению информационной безопасности в Министерстве и представление их министру;</w:t>
            </w:r>
          </w:p>
          <w:p w14:paraId="7CEB76A4" w14:textId="1F7BE514" w:rsidR="00FC14F3" w:rsidRPr="00FC14F3" w:rsidRDefault="0071312C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ыявление и проведение анализа угроз безопасности информации в отношении Министерства, уязвимостей информационных систем, программного обеспечения программно-аппаратных средств и принятие мер по их устранению;</w:t>
            </w:r>
          </w:p>
          <w:p w14:paraId="70336B09" w14:textId="6D2609CA" w:rsidR="00FC14F3" w:rsidRPr="00FC14F3" w:rsidRDefault="0071312C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беспечение в соответствии с требованиями по информационной безопасности, в том числе с целью исключения (невозможности реализации) негативных последствий, разработки и реализации организационных мер и применения средств обеспечения информационной безопасности;</w:t>
            </w:r>
          </w:p>
          <w:p w14:paraId="7F9E230A" w14:textId="2D423294" w:rsidR="00FC14F3" w:rsidRPr="00FC14F3" w:rsidRDefault="0071312C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бнаружение, предупреждение и ликвидация последствий компьютерных атак и реагирование на компьютерные инциденты;</w:t>
            </w:r>
          </w:p>
          <w:p w14:paraId="70B330B0" w14:textId="0A924D88" w:rsidR="00FC14F3" w:rsidRPr="00FC14F3" w:rsidRDefault="0071312C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редставление в Национальный координационный центр по компьютерным инцидентам информации о выявленных компьютерных инцидентах;</w:t>
            </w:r>
          </w:p>
          <w:p w14:paraId="255FCC18" w14:textId="5C296CBF" w:rsidR="00FC14F3" w:rsidRPr="00FC14F3" w:rsidRDefault="0071312C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сполнение указаний, данных Федеральной службой безопасности Российской Федерации и ее территориальными органами, Федеральной службой по техническому и экспортному контролю по результатам мониторинга защищенности информационных ресурсов, принадлежащих органу (организации) либо используемых Министерством, доступ к которым обеспечивается 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посредством использования информационно-телекоммуникационной сети «Интернет»;</w:t>
            </w:r>
          </w:p>
          <w:p w14:paraId="67258DCE" w14:textId="11913743" w:rsidR="00FC14F3" w:rsidRPr="00FC14F3" w:rsidRDefault="0071312C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роведение анализа и контроля за состоянием защищенности систем и сетей и разработка предложений по модернизации (трансформации) основных процессов Министерства в целях обеспечения информационной безопасности в Министерстве;</w:t>
            </w:r>
          </w:p>
          <w:p w14:paraId="26BE16EB" w14:textId="5E1A7E1C" w:rsidR="00FC14F3" w:rsidRPr="00FC14F3" w:rsidRDefault="0071312C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одготовка отчетов о состоянии работ по обеспечению информационной безопасности в Министерстве;</w:t>
            </w:r>
          </w:p>
          <w:p w14:paraId="6581EB3E" w14:textId="03E419FA" w:rsidR="00FC14F3" w:rsidRPr="00FC14F3" w:rsidRDefault="0071312C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рганизация развития навыков безопасного поведения в Министерстве, в том числе проведение занятий с руководящим составом и специалистами по вопросам обеспечения информационной безопасности;</w:t>
            </w:r>
          </w:p>
          <w:p w14:paraId="3170D0C1" w14:textId="01B9A155" w:rsidR="00FC14F3" w:rsidRPr="00FC14F3" w:rsidRDefault="0071312C" w:rsidP="00FC14F3">
            <w:pPr>
              <w:autoSpaceDE w:val="0"/>
              <w:autoSpaceDN w:val="0"/>
              <w:adjustRightInd w:val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оординация внедрения и развития современных информационных технологий, автоматизированных информационных систем и электронных образовательных ресурсов в образовательном процессе, организация процесса информатизации системы образования республики;</w:t>
            </w:r>
          </w:p>
          <w:p w14:paraId="50055654" w14:textId="7172C30C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ормирование предложений и участие в реализации возложенных на Министерство задач в части развития информационно-телекоммуникационных технологий и создания единого информационного пространства в системе образования республики;</w:t>
            </w:r>
          </w:p>
          <w:p w14:paraId="77CDA2AA" w14:textId="40C09DC4" w:rsidR="00FC14F3" w:rsidRPr="00FC14F3" w:rsidRDefault="0071312C" w:rsidP="00FC14F3">
            <w:pPr>
              <w:pStyle w:val="ConsNormal"/>
              <w:ind w:right="0" w:firstLine="17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FC14F3" w:rsidRPr="00FC14F3">
              <w:rPr>
                <w:rFonts w:ascii="Times New Roman" w:eastAsia="Times New Roman" w:hAnsi="Times New Roman" w:cs="Times New Roman"/>
              </w:rPr>
              <w:t>частие в разработке и реализации региональных проектов по развитию информационных технологий в образовании, а также в реализации на территории Республики Дагестан мероприятий федеральных проектов по указанным вопросам;</w:t>
            </w:r>
          </w:p>
          <w:p w14:paraId="26E63EE8" w14:textId="4881EC6E" w:rsidR="00FC14F3" w:rsidRPr="00FC14F3" w:rsidRDefault="0071312C" w:rsidP="00FC14F3">
            <w:pPr>
              <w:pStyle w:val="ConsNormal"/>
              <w:ind w:right="0" w:firstLine="17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FC14F3" w:rsidRPr="00FC14F3">
              <w:rPr>
                <w:rFonts w:ascii="Times New Roman" w:eastAsia="Times New Roman" w:hAnsi="Times New Roman" w:cs="Times New Roman"/>
              </w:rPr>
              <w:t>редоставление информации о потребности в части информационных систем, общесистемного, программного обеспечения и средств вычислительной техники для нужд Министерства;</w:t>
            </w:r>
          </w:p>
          <w:p w14:paraId="6A081A87" w14:textId="55D02A72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сполнение функции организатора по проведению технического и сервисного обслуживания серверных мощностей, прикладного оборудования и автоматизированных рабочих мест Министерства;</w:t>
            </w:r>
          </w:p>
          <w:p w14:paraId="53EE9B7D" w14:textId="5A830F51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сполнение функций организатора по ведению и совершенствованию официального сайта Министерства с целью обеспечения реализации основных принципов открытости органов исполнительной власти;</w:t>
            </w:r>
          </w:p>
          <w:p w14:paraId="03CFDA36" w14:textId="6023741E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условий для взаимодействия сотрудников Министерства с федеральными и региональными государственными информационными системами;</w:t>
            </w:r>
          </w:p>
          <w:p w14:paraId="3A5CB5AE" w14:textId="6D616349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сполнение функций организатора по техническому сопровождению конференций и мероприятий, проводимых Министерством;</w:t>
            </w:r>
          </w:p>
          <w:p w14:paraId="0E6A3ECC" w14:textId="7CDF21D7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оординация мероприятий по внедрению и модернизации решений в области информационных технологий, в том числе информационно-телекоммуникационной инфраструктуры Министерства и подведомственных организаций;</w:t>
            </w:r>
          </w:p>
          <w:p w14:paraId="1CE06CD4" w14:textId="77777777" w:rsidR="00F9583A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существляет иные функции, необходимые для решения задач отдела, а также по поручению руководства.</w:t>
            </w:r>
          </w:p>
          <w:p w14:paraId="68BBCC04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8EAED7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D62B7A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4E91BB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39856D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C0A647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B7B90E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42F798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217430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73137A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F1872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19A142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4C44A1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F1C4CF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17F776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7D67E6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07AA1C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15DFEB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3C1C01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0B1FD6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D14DE8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A665BE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A072A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119846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B69E2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E9BC47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E8939C" w14:textId="77777777" w:rsidR="0071312C" w:rsidRDefault="0071312C" w:rsidP="00FC14F3">
            <w:pPr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329021" w14:textId="40D33F46" w:rsidR="0071312C" w:rsidRPr="00FC14F3" w:rsidRDefault="0071312C" w:rsidP="00FC14F3">
            <w:pPr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9583A" w14:paraId="07B4FFFA" w14:textId="77777777" w:rsidTr="0071312C">
        <w:tc>
          <w:tcPr>
            <w:tcW w:w="2269" w:type="dxa"/>
          </w:tcPr>
          <w:p w14:paraId="2B2C61FC" w14:textId="12B5841F" w:rsidR="00F9583A" w:rsidRPr="00B03B12" w:rsidRDefault="00B03B12" w:rsidP="00F9583A">
            <w:pPr>
              <w:rPr>
                <w:rFonts w:ascii="Times New Roman" w:hAnsi="Times New Roman" w:cs="Times New Roman"/>
                <w:b/>
              </w:rPr>
            </w:pPr>
            <w:r w:rsidRPr="00B03B1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Отдел по управлению проектами в сфере образования</w:t>
            </w:r>
          </w:p>
        </w:tc>
        <w:tc>
          <w:tcPr>
            <w:tcW w:w="8505" w:type="dxa"/>
          </w:tcPr>
          <w:p w14:paraId="564F431A" w14:textId="52C0D4DB" w:rsidR="00FC14F3" w:rsidRPr="0071312C" w:rsidRDefault="00FC14F3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312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</w:t>
            </w:r>
            <w:r w:rsidR="0071312C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7131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</w:t>
            </w:r>
            <w:r w:rsidR="0071312C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71312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111AD83" w14:textId="39387B67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реализации проектных инициатив в рамках компетенций отдела;</w:t>
            </w:r>
          </w:p>
          <w:p w14:paraId="0E3A5675" w14:textId="4B540C6D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частие в определении критериев и порядка отбора мероприятий и национальных проектов, связанных с повышением эффективности в сфере образования Республики Дагестан;</w:t>
            </w:r>
          </w:p>
          <w:p w14:paraId="6F136E23" w14:textId="14060D46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беспечение процедур обучения сотрудников процессам управления проектами и работе с информационной системой управления проектами; </w:t>
            </w:r>
          </w:p>
          <w:p w14:paraId="5775384A" w14:textId="48A7F639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одготовка и рассмотрение предложений для включения в перечень национальных проектов развития Республики Дагестан, связанных с повышением эффективности в сфере образования Республики Дагестан;</w:t>
            </w:r>
          </w:p>
          <w:p w14:paraId="46FD4739" w14:textId="11C2E6DE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оординация формирования (внесения изменений) и сопровождения (размещения) паспортов региональных проектов, обеспечивающих достижение целевых показателей федеральных проектов, относящихся к компетенции министерства (далее – региональные проекты);</w:t>
            </w:r>
          </w:p>
          <w:p w14:paraId="7DA23576" w14:textId="321CF877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беспечение функционирования ведомственного проектного офиса;</w:t>
            </w:r>
          </w:p>
          <w:p w14:paraId="52E9F550" w14:textId="64776638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существление мониторинга реализации региональных проектов, координатором которых является министерство, анализ и прогнозирование реализации;</w:t>
            </w:r>
          </w:p>
          <w:p w14:paraId="7474EB3B" w14:textId="112A7689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одготовка сводной (отчетной и оперативной) информации о ходе реализации региональных проектов;</w:t>
            </w:r>
          </w:p>
          <w:p w14:paraId="44712939" w14:textId="5BA6FE05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существление мониторинга обеспечения подготовки и внесения сведений в «Подсистема сбора и консолидации данных» (СУПД) и «Подсистема бюджетного планирования государственной интегрированной информационной системе «Электронный бюджет» в рамках национального проекта «Образование»;</w:t>
            </w:r>
          </w:p>
          <w:p w14:paraId="44475409" w14:textId="28317983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одготовка материалов для согласования с Минпросвещения РФ, на внесение изменений в паспорта региональных проектов в «Подсистема бюджетного планирования государственной интегрированной информационной системе «Электронный бюджет»;</w:t>
            </w:r>
          </w:p>
          <w:p w14:paraId="7F6FBF6C" w14:textId="3EE2011F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FC14F3" w:rsidRPr="00FC14F3"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ормирование отчетности о ходе реализации региональных проектов на основании данных, представленных структурными подразделениями министерства и подведомственными учреждениями.</w:t>
            </w:r>
          </w:p>
          <w:p w14:paraId="7D0F907C" w14:textId="32671C13" w:rsidR="00FC14F3" w:rsidRPr="0071312C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312C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FC14F3" w:rsidRPr="0071312C">
              <w:rPr>
                <w:rFonts w:ascii="Times New Roman" w:hAnsi="Times New Roman" w:cs="Times New Roman"/>
                <w:bCs/>
                <w:sz w:val="20"/>
                <w:szCs w:val="20"/>
              </w:rPr>
              <w:t>сновные функции:</w:t>
            </w:r>
          </w:p>
          <w:p w14:paraId="7E607D8C" w14:textId="77777777" w:rsidR="0071312C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одготавливает и рассматривает предложения для включения в перечень национальных проектов, в рамках направлений стратегического развития Российской Федерации, связанных с повышением эффективности в сфере образования Республики Дагестан;</w:t>
            </w:r>
          </w:p>
          <w:p w14:paraId="4497559A" w14:textId="3B594AFA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ринимает участие в формировании, внедрении и постоянное совершенствование методологии управления проектами в Министерстве;</w:t>
            </w:r>
          </w:p>
          <w:p w14:paraId="7CBBBC46" w14:textId="19A0D3C3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частвует в процессе рассмотрения проектных инициатив и управление им;</w:t>
            </w:r>
          </w:p>
          <w:p w14:paraId="4932C6A2" w14:textId="060282E5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беспечивает реализации проектных инициатив в рамках компетенций Отдела;</w:t>
            </w:r>
          </w:p>
          <w:p w14:paraId="2C71CB51" w14:textId="4D94E4B1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ормирует заявки на участие в отборе заявок на предоставление субсидий из федерального бюджета бюджету Республики Дагестан на софинансирование расходов, возникающих при реализации государственных программ Российской Федерации, на реализацию мероприятий по содействию созданию в Республике Дагестан (исходя из прогнозируемой потребности) субсидиарных сущностей в образовательных организациях в рамках государственной программы Российской Федерации «Развитие образования»;</w:t>
            </w:r>
          </w:p>
          <w:p w14:paraId="24919D8C" w14:textId="19A761E1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апрашивает и получает в установленном порядке от подведомственных Министерству организаций и должностных лиц информацию, документы и материалы, необходимые для осуществления возложенных на Отдел задач;</w:t>
            </w:r>
          </w:p>
          <w:p w14:paraId="7BEE95CB" w14:textId="4A233F7F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 xml:space="preserve">частвует в определении критериев и порядка отбора мероприятий и национальных проектов, связанных с повышением эффективности в сфере образования Республики Дагестан; </w:t>
            </w:r>
          </w:p>
          <w:p w14:paraId="0AF57C65" w14:textId="3D283341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одготавливает и рассматривает предложения для включения в перечень национальных проектов развития Республики Дагестан, связанных с повышением эффективности в сфере образования Республики Дагестан;</w:t>
            </w:r>
          </w:p>
          <w:p w14:paraId="06B1D4AF" w14:textId="48801506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едет работу в информационной системе Минпросвещения России «Подсистема сбора и консолидации данных» (СУПД);</w:t>
            </w:r>
          </w:p>
          <w:p w14:paraId="6F38F492" w14:textId="7169ED3F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 xml:space="preserve">едет работу </w:t>
            </w:r>
            <w:r w:rsidR="00FC14F3" w:rsidRPr="00FC14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информационной системе мониторинга «Центра информационных технологий и систем» (ЦИТИС);</w:t>
            </w:r>
          </w:p>
          <w:p w14:paraId="770B6B50" w14:textId="72D8213B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r w:rsidR="00FC14F3" w:rsidRPr="00FC14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едет работу в подсистеме бюджетного планирования государственной интегрированной информационной системе «Электронный бюджет», ежемесячно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F92E4C" w14:textId="77777777" w:rsidR="0071312C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существляет в пределах своей компетенции мониторинг реализации национального проекта «Образование»;</w:t>
            </w:r>
          </w:p>
          <w:p w14:paraId="0647ACBD" w14:textId="74365967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беспечивает предоставление отчетности в соответствии с установленными формами на основании данных, представленных структурными подразделениями министерства и подведомственными учреждениями;</w:t>
            </w:r>
          </w:p>
          <w:p w14:paraId="06BA915A" w14:textId="3821C4B2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 xml:space="preserve">одготавливает совместно с другими структурными подразделениями министерства, ведомствами и организациями информационных материалов по реализации региональных проектов;     </w:t>
            </w:r>
          </w:p>
          <w:p w14:paraId="31D9B772" w14:textId="6CA2E732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 xml:space="preserve">существляет мониторинг своевременности и полноты внесенных сведений в отчетность о ходе реализации региональных проектов в «Подсистема бюджетного планирования 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интегрированной информационной системе «Электронный бюджет», ежемесячно;</w:t>
            </w:r>
          </w:p>
          <w:p w14:paraId="085F6A2F" w14:textId="36F75CC0" w:rsidR="00FC14F3" w:rsidRPr="00FC14F3" w:rsidRDefault="0071312C" w:rsidP="00FC14F3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одготавливает информацию о реализации национального проекта «Образование» для размещения на сайте Министерства в разделе ведомственного проектного офиса, по реализации региональных проектов;</w:t>
            </w:r>
          </w:p>
          <w:p w14:paraId="709EB736" w14:textId="77777777" w:rsidR="0071312C" w:rsidRDefault="0071312C" w:rsidP="0071312C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существляет взаимодействие, в том числе рассмотрение запросов и иных документов, поступающих от министерств и ведомств республики и иных государственных органов по вопросам, относящимся к компетенции Отдела;</w:t>
            </w:r>
          </w:p>
          <w:p w14:paraId="60B7D6B6" w14:textId="13E7748D" w:rsidR="00F9583A" w:rsidRPr="00FC14F3" w:rsidRDefault="0071312C" w:rsidP="0071312C">
            <w:pPr>
              <w:ind w:firstLine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C14F3" w:rsidRPr="00FC14F3">
              <w:rPr>
                <w:rFonts w:ascii="Times New Roman" w:hAnsi="Times New Roman" w:cs="Times New Roman"/>
                <w:sz w:val="20"/>
                <w:szCs w:val="20"/>
              </w:rPr>
              <w:t>одготавливает материалы для согласования с Минпросвещения РФ, на внесение изменений в паспорта региональных проектов в «Подсистема бюджетного планирования государственной интегрированной информационной системе «Электронный бюджет».</w:t>
            </w:r>
          </w:p>
        </w:tc>
      </w:tr>
    </w:tbl>
    <w:p w14:paraId="00E7E149" w14:textId="77777777" w:rsidR="00304301" w:rsidRPr="00F9583A" w:rsidRDefault="00304301" w:rsidP="00F9583A"/>
    <w:sectPr w:rsidR="00304301" w:rsidRPr="00F9583A" w:rsidSect="0071312C">
      <w:headerReference w:type="first" r:id="rId16"/>
      <w:pgSz w:w="11906" w:h="16838"/>
      <w:pgMar w:top="851" w:right="709" w:bottom="85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24CE3" w14:textId="77777777" w:rsidR="0084305C" w:rsidRDefault="0084305C" w:rsidP="00972EEB">
      <w:r>
        <w:separator/>
      </w:r>
    </w:p>
  </w:endnote>
  <w:endnote w:type="continuationSeparator" w:id="0">
    <w:p w14:paraId="72A36725" w14:textId="77777777" w:rsidR="0084305C" w:rsidRDefault="0084305C" w:rsidP="0097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321F6" w14:textId="77777777" w:rsidR="0084305C" w:rsidRDefault="0084305C" w:rsidP="00972EEB">
      <w:r>
        <w:separator/>
      </w:r>
    </w:p>
  </w:footnote>
  <w:footnote w:type="continuationSeparator" w:id="0">
    <w:p w14:paraId="3F95D630" w14:textId="77777777" w:rsidR="0084305C" w:rsidRDefault="0084305C" w:rsidP="00972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EE311" w14:textId="1F67F236" w:rsidR="00FC14F3" w:rsidRDefault="00FC14F3">
    <w:pPr>
      <w:pStyle w:val="a8"/>
      <w:jc w:val="center"/>
    </w:pPr>
  </w:p>
  <w:p w14:paraId="417808B1" w14:textId="77777777" w:rsidR="00FC14F3" w:rsidRDefault="00FC14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207B1"/>
    <w:multiLevelType w:val="hybridMultilevel"/>
    <w:tmpl w:val="A6BC07BE"/>
    <w:lvl w:ilvl="0" w:tplc="FB56BC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C20387"/>
    <w:multiLevelType w:val="hybridMultilevel"/>
    <w:tmpl w:val="15FEFFAA"/>
    <w:lvl w:ilvl="0" w:tplc="415613A2">
      <w:start w:val="1"/>
      <w:numFmt w:val="decimal"/>
      <w:lvlText w:val="2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D2135"/>
    <w:multiLevelType w:val="hybridMultilevel"/>
    <w:tmpl w:val="3DE0046A"/>
    <w:lvl w:ilvl="0" w:tplc="FB56BC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D81B51"/>
    <w:multiLevelType w:val="hybridMultilevel"/>
    <w:tmpl w:val="19AA0FFE"/>
    <w:lvl w:ilvl="0" w:tplc="C4EC0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38"/>
    <w:rsid w:val="0000381A"/>
    <w:rsid w:val="00003E8D"/>
    <w:rsid w:val="00013919"/>
    <w:rsid w:val="000154EB"/>
    <w:rsid w:val="00023383"/>
    <w:rsid w:val="00025C8C"/>
    <w:rsid w:val="00030981"/>
    <w:rsid w:val="00033BF8"/>
    <w:rsid w:val="00033CC5"/>
    <w:rsid w:val="0003641B"/>
    <w:rsid w:val="00041A0F"/>
    <w:rsid w:val="00044E72"/>
    <w:rsid w:val="00046255"/>
    <w:rsid w:val="00047C82"/>
    <w:rsid w:val="00050C42"/>
    <w:rsid w:val="00052CDD"/>
    <w:rsid w:val="00055715"/>
    <w:rsid w:val="0005622B"/>
    <w:rsid w:val="00057D3F"/>
    <w:rsid w:val="00061C25"/>
    <w:rsid w:val="00064901"/>
    <w:rsid w:val="0007079E"/>
    <w:rsid w:val="000714D1"/>
    <w:rsid w:val="00071D6D"/>
    <w:rsid w:val="00074DB5"/>
    <w:rsid w:val="000759C7"/>
    <w:rsid w:val="00075F59"/>
    <w:rsid w:val="000801C2"/>
    <w:rsid w:val="00081812"/>
    <w:rsid w:val="0008293F"/>
    <w:rsid w:val="000848CB"/>
    <w:rsid w:val="00085431"/>
    <w:rsid w:val="00086CC2"/>
    <w:rsid w:val="000915BF"/>
    <w:rsid w:val="00091DC9"/>
    <w:rsid w:val="000956DB"/>
    <w:rsid w:val="0009604E"/>
    <w:rsid w:val="000A133F"/>
    <w:rsid w:val="000A3F58"/>
    <w:rsid w:val="000A3FB4"/>
    <w:rsid w:val="000A53A1"/>
    <w:rsid w:val="000A58A1"/>
    <w:rsid w:val="000A7C89"/>
    <w:rsid w:val="000B5123"/>
    <w:rsid w:val="000B7497"/>
    <w:rsid w:val="000C0CA5"/>
    <w:rsid w:val="000C16D1"/>
    <w:rsid w:val="000C70D1"/>
    <w:rsid w:val="000D1C94"/>
    <w:rsid w:val="000D3240"/>
    <w:rsid w:val="000D43F4"/>
    <w:rsid w:val="000D4A47"/>
    <w:rsid w:val="000D4B98"/>
    <w:rsid w:val="000E09E3"/>
    <w:rsid w:val="000E224F"/>
    <w:rsid w:val="000E5D6E"/>
    <w:rsid w:val="000F3254"/>
    <w:rsid w:val="000F506E"/>
    <w:rsid w:val="000F5172"/>
    <w:rsid w:val="000F5452"/>
    <w:rsid w:val="001000EF"/>
    <w:rsid w:val="0010268A"/>
    <w:rsid w:val="00102D9F"/>
    <w:rsid w:val="00104F84"/>
    <w:rsid w:val="00105192"/>
    <w:rsid w:val="001058EB"/>
    <w:rsid w:val="00106E18"/>
    <w:rsid w:val="00110B38"/>
    <w:rsid w:val="001129E4"/>
    <w:rsid w:val="00114D94"/>
    <w:rsid w:val="001167B4"/>
    <w:rsid w:val="001170AE"/>
    <w:rsid w:val="001229B9"/>
    <w:rsid w:val="00123415"/>
    <w:rsid w:val="001235B7"/>
    <w:rsid w:val="001330F5"/>
    <w:rsid w:val="00133F0A"/>
    <w:rsid w:val="001354D1"/>
    <w:rsid w:val="00140327"/>
    <w:rsid w:val="00140564"/>
    <w:rsid w:val="00142026"/>
    <w:rsid w:val="00142D8D"/>
    <w:rsid w:val="00143637"/>
    <w:rsid w:val="001458F4"/>
    <w:rsid w:val="00150736"/>
    <w:rsid w:val="001509C5"/>
    <w:rsid w:val="0015118D"/>
    <w:rsid w:val="00151909"/>
    <w:rsid w:val="001528BA"/>
    <w:rsid w:val="0015449A"/>
    <w:rsid w:val="00157374"/>
    <w:rsid w:val="00157389"/>
    <w:rsid w:val="00165BEB"/>
    <w:rsid w:val="00170EDE"/>
    <w:rsid w:val="001711CC"/>
    <w:rsid w:val="00172E08"/>
    <w:rsid w:val="00173623"/>
    <w:rsid w:val="00173F77"/>
    <w:rsid w:val="00174C79"/>
    <w:rsid w:val="0017608D"/>
    <w:rsid w:val="0018060E"/>
    <w:rsid w:val="00180EED"/>
    <w:rsid w:val="001810EF"/>
    <w:rsid w:val="0018663C"/>
    <w:rsid w:val="0019020E"/>
    <w:rsid w:val="00190400"/>
    <w:rsid w:val="0019294A"/>
    <w:rsid w:val="0019520D"/>
    <w:rsid w:val="001964DB"/>
    <w:rsid w:val="00197832"/>
    <w:rsid w:val="001A25BA"/>
    <w:rsid w:val="001A54C3"/>
    <w:rsid w:val="001A54F9"/>
    <w:rsid w:val="001A661B"/>
    <w:rsid w:val="001A6987"/>
    <w:rsid w:val="001A710B"/>
    <w:rsid w:val="001A7E1D"/>
    <w:rsid w:val="001B00BE"/>
    <w:rsid w:val="001B5C61"/>
    <w:rsid w:val="001B6987"/>
    <w:rsid w:val="001B6E96"/>
    <w:rsid w:val="001B7FDA"/>
    <w:rsid w:val="001C5024"/>
    <w:rsid w:val="001D3E5F"/>
    <w:rsid w:val="001D42ED"/>
    <w:rsid w:val="001D5792"/>
    <w:rsid w:val="001D5E86"/>
    <w:rsid w:val="001D67F4"/>
    <w:rsid w:val="001D6DB0"/>
    <w:rsid w:val="001E06B4"/>
    <w:rsid w:val="001E39CF"/>
    <w:rsid w:val="001E3D02"/>
    <w:rsid w:val="001E45A7"/>
    <w:rsid w:val="001F290F"/>
    <w:rsid w:val="001F32DE"/>
    <w:rsid w:val="001F4CAA"/>
    <w:rsid w:val="001F775E"/>
    <w:rsid w:val="00204A03"/>
    <w:rsid w:val="00204B30"/>
    <w:rsid w:val="002074C0"/>
    <w:rsid w:val="00213492"/>
    <w:rsid w:val="00215850"/>
    <w:rsid w:val="0021711B"/>
    <w:rsid w:val="0022050B"/>
    <w:rsid w:val="00220F3C"/>
    <w:rsid w:val="0022340E"/>
    <w:rsid w:val="002266BE"/>
    <w:rsid w:val="0022674E"/>
    <w:rsid w:val="00227A36"/>
    <w:rsid w:val="00232196"/>
    <w:rsid w:val="00232F66"/>
    <w:rsid w:val="00240805"/>
    <w:rsid w:val="00241687"/>
    <w:rsid w:val="0024472F"/>
    <w:rsid w:val="002449F8"/>
    <w:rsid w:val="002467E3"/>
    <w:rsid w:val="002477C9"/>
    <w:rsid w:val="00247E64"/>
    <w:rsid w:val="002515EC"/>
    <w:rsid w:val="002517E9"/>
    <w:rsid w:val="0025354C"/>
    <w:rsid w:val="00255E5F"/>
    <w:rsid w:val="002615C4"/>
    <w:rsid w:val="002636CE"/>
    <w:rsid w:val="00264EC2"/>
    <w:rsid w:val="00270F68"/>
    <w:rsid w:val="00271F8E"/>
    <w:rsid w:val="00277A4B"/>
    <w:rsid w:val="002831CB"/>
    <w:rsid w:val="00287727"/>
    <w:rsid w:val="00297867"/>
    <w:rsid w:val="00297CD6"/>
    <w:rsid w:val="002A55A3"/>
    <w:rsid w:val="002B020A"/>
    <w:rsid w:val="002B187E"/>
    <w:rsid w:val="002B1E76"/>
    <w:rsid w:val="002B20CA"/>
    <w:rsid w:val="002B30B6"/>
    <w:rsid w:val="002B37E2"/>
    <w:rsid w:val="002B4CA5"/>
    <w:rsid w:val="002B5FEA"/>
    <w:rsid w:val="002C04FB"/>
    <w:rsid w:val="002C0FB5"/>
    <w:rsid w:val="002C178A"/>
    <w:rsid w:val="002C47C9"/>
    <w:rsid w:val="002C5ABA"/>
    <w:rsid w:val="002C6655"/>
    <w:rsid w:val="002D364E"/>
    <w:rsid w:val="002D3AF9"/>
    <w:rsid w:val="002D41C2"/>
    <w:rsid w:val="002D50E9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2F61AF"/>
    <w:rsid w:val="0030044D"/>
    <w:rsid w:val="00303B32"/>
    <w:rsid w:val="00303ED3"/>
    <w:rsid w:val="00304301"/>
    <w:rsid w:val="003079E4"/>
    <w:rsid w:val="003102AB"/>
    <w:rsid w:val="00312DFA"/>
    <w:rsid w:val="00314076"/>
    <w:rsid w:val="00316755"/>
    <w:rsid w:val="00317869"/>
    <w:rsid w:val="003236C0"/>
    <w:rsid w:val="00323871"/>
    <w:rsid w:val="003239F8"/>
    <w:rsid w:val="00324B9C"/>
    <w:rsid w:val="0032736C"/>
    <w:rsid w:val="003275DF"/>
    <w:rsid w:val="0033170A"/>
    <w:rsid w:val="003319FB"/>
    <w:rsid w:val="00332345"/>
    <w:rsid w:val="00334035"/>
    <w:rsid w:val="00335AD4"/>
    <w:rsid w:val="003365DC"/>
    <w:rsid w:val="00340326"/>
    <w:rsid w:val="00341D9E"/>
    <w:rsid w:val="00342827"/>
    <w:rsid w:val="00345921"/>
    <w:rsid w:val="0035475C"/>
    <w:rsid w:val="0035516C"/>
    <w:rsid w:val="00355F64"/>
    <w:rsid w:val="00360100"/>
    <w:rsid w:val="003604A0"/>
    <w:rsid w:val="00363D39"/>
    <w:rsid w:val="00365545"/>
    <w:rsid w:val="0037146B"/>
    <w:rsid w:val="00375370"/>
    <w:rsid w:val="003760EC"/>
    <w:rsid w:val="003813A9"/>
    <w:rsid w:val="00384B81"/>
    <w:rsid w:val="00386BCE"/>
    <w:rsid w:val="0038711C"/>
    <w:rsid w:val="00390BFE"/>
    <w:rsid w:val="0039237E"/>
    <w:rsid w:val="00393AB7"/>
    <w:rsid w:val="00394C51"/>
    <w:rsid w:val="00396C10"/>
    <w:rsid w:val="00396DB2"/>
    <w:rsid w:val="003B0DFB"/>
    <w:rsid w:val="003B6618"/>
    <w:rsid w:val="003B73CD"/>
    <w:rsid w:val="003C1CE1"/>
    <w:rsid w:val="003C4AE4"/>
    <w:rsid w:val="003D08EC"/>
    <w:rsid w:val="003D6679"/>
    <w:rsid w:val="003D6BA3"/>
    <w:rsid w:val="003E4382"/>
    <w:rsid w:val="003E5D21"/>
    <w:rsid w:val="003E6187"/>
    <w:rsid w:val="003E64DA"/>
    <w:rsid w:val="003E6A6A"/>
    <w:rsid w:val="003E7FF0"/>
    <w:rsid w:val="00403F36"/>
    <w:rsid w:val="00404592"/>
    <w:rsid w:val="004051A7"/>
    <w:rsid w:val="00407E09"/>
    <w:rsid w:val="0041140F"/>
    <w:rsid w:val="004166E9"/>
    <w:rsid w:val="004228D4"/>
    <w:rsid w:val="0042370D"/>
    <w:rsid w:val="004256AB"/>
    <w:rsid w:val="00425A5E"/>
    <w:rsid w:val="00432130"/>
    <w:rsid w:val="00433B9C"/>
    <w:rsid w:val="00436F47"/>
    <w:rsid w:val="00437801"/>
    <w:rsid w:val="00441744"/>
    <w:rsid w:val="00442859"/>
    <w:rsid w:val="00446FA3"/>
    <w:rsid w:val="004612E0"/>
    <w:rsid w:val="00461F97"/>
    <w:rsid w:val="00463131"/>
    <w:rsid w:val="0046367F"/>
    <w:rsid w:val="00463C1F"/>
    <w:rsid w:val="004642F1"/>
    <w:rsid w:val="0046460D"/>
    <w:rsid w:val="00465F7B"/>
    <w:rsid w:val="0046656B"/>
    <w:rsid w:val="0047533E"/>
    <w:rsid w:val="00475B1D"/>
    <w:rsid w:val="004771B0"/>
    <w:rsid w:val="00481AFD"/>
    <w:rsid w:val="00485F34"/>
    <w:rsid w:val="00493FA2"/>
    <w:rsid w:val="00496849"/>
    <w:rsid w:val="00497A7F"/>
    <w:rsid w:val="004A11FE"/>
    <w:rsid w:val="004A13E2"/>
    <w:rsid w:val="004A4E46"/>
    <w:rsid w:val="004A6120"/>
    <w:rsid w:val="004A71AA"/>
    <w:rsid w:val="004B3D69"/>
    <w:rsid w:val="004B4356"/>
    <w:rsid w:val="004B7E6F"/>
    <w:rsid w:val="004C0287"/>
    <w:rsid w:val="004C0EAA"/>
    <w:rsid w:val="004C3A0D"/>
    <w:rsid w:val="004C3DA6"/>
    <w:rsid w:val="004C5F69"/>
    <w:rsid w:val="004D0285"/>
    <w:rsid w:val="004D0B5A"/>
    <w:rsid w:val="004D3A6F"/>
    <w:rsid w:val="004D556D"/>
    <w:rsid w:val="004D7581"/>
    <w:rsid w:val="004E00CF"/>
    <w:rsid w:val="004E0B61"/>
    <w:rsid w:val="004E1E27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500C60"/>
    <w:rsid w:val="00501523"/>
    <w:rsid w:val="0050619B"/>
    <w:rsid w:val="005105C7"/>
    <w:rsid w:val="00511FBF"/>
    <w:rsid w:val="0051242C"/>
    <w:rsid w:val="00512894"/>
    <w:rsid w:val="005128E6"/>
    <w:rsid w:val="00513F4C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370A2"/>
    <w:rsid w:val="00540751"/>
    <w:rsid w:val="005441C0"/>
    <w:rsid w:val="00546431"/>
    <w:rsid w:val="00547068"/>
    <w:rsid w:val="005503B2"/>
    <w:rsid w:val="00550651"/>
    <w:rsid w:val="00550FB4"/>
    <w:rsid w:val="00551543"/>
    <w:rsid w:val="0055732D"/>
    <w:rsid w:val="00561650"/>
    <w:rsid w:val="00562441"/>
    <w:rsid w:val="00563FDE"/>
    <w:rsid w:val="00565ADF"/>
    <w:rsid w:val="00575E0D"/>
    <w:rsid w:val="00581DBA"/>
    <w:rsid w:val="005822BF"/>
    <w:rsid w:val="00586E00"/>
    <w:rsid w:val="005903E8"/>
    <w:rsid w:val="005937B1"/>
    <w:rsid w:val="005A14FA"/>
    <w:rsid w:val="005A292C"/>
    <w:rsid w:val="005A296A"/>
    <w:rsid w:val="005A512C"/>
    <w:rsid w:val="005A638E"/>
    <w:rsid w:val="005A71D6"/>
    <w:rsid w:val="005B42F4"/>
    <w:rsid w:val="005B5E95"/>
    <w:rsid w:val="005C0334"/>
    <w:rsid w:val="005C3F27"/>
    <w:rsid w:val="005C5206"/>
    <w:rsid w:val="005C6E04"/>
    <w:rsid w:val="005D4B97"/>
    <w:rsid w:val="005D568A"/>
    <w:rsid w:val="005D7733"/>
    <w:rsid w:val="005E0689"/>
    <w:rsid w:val="005E2F28"/>
    <w:rsid w:val="005E37B5"/>
    <w:rsid w:val="005E38B9"/>
    <w:rsid w:val="005E5C85"/>
    <w:rsid w:val="005E7DD3"/>
    <w:rsid w:val="005F0A9F"/>
    <w:rsid w:val="005F1564"/>
    <w:rsid w:val="005F1799"/>
    <w:rsid w:val="005F3DFD"/>
    <w:rsid w:val="005F5F3D"/>
    <w:rsid w:val="005F7C64"/>
    <w:rsid w:val="00604623"/>
    <w:rsid w:val="00611072"/>
    <w:rsid w:val="0061306E"/>
    <w:rsid w:val="00613289"/>
    <w:rsid w:val="0061681C"/>
    <w:rsid w:val="00622BB6"/>
    <w:rsid w:val="0062381D"/>
    <w:rsid w:val="006263B7"/>
    <w:rsid w:val="00627D84"/>
    <w:rsid w:val="006307A9"/>
    <w:rsid w:val="00630D57"/>
    <w:rsid w:val="006312A3"/>
    <w:rsid w:val="00633E03"/>
    <w:rsid w:val="00634CD6"/>
    <w:rsid w:val="0063687E"/>
    <w:rsid w:val="006371AC"/>
    <w:rsid w:val="00640FB1"/>
    <w:rsid w:val="00642221"/>
    <w:rsid w:val="006423C9"/>
    <w:rsid w:val="006426AF"/>
    <w:rsid w:val="00645124"/>
    <w:rsid w:val="00645562"/>
    <w:rsid w:val="00650678"/>
    <w:rsid w:val="00651AD2"/>
    <w:rsid w:val="00655874"/>
    <w:rsid w:val="006558E1"/>
    <w:rsid w:val="00661784"/>
    <w:rsid w:val="006629A3"/>
    <w:rsid w:val="00665439"/>
    <w:rsid w:val="00666D85"/>
    <w:rsid w:val="006705FB"/>
    <w:rsid w:val="00670637"/>
    <w:rsid w:val="006713EA"/>
    <w:rsid w:val="00675B7B"/>
    <w:rsid w:val="00681104"/>
    <w:rsid w:val="0068214E"/>
    <w:rsid w:val="006828D8"/>
    <w:rsid w:val="00684BFD"/>
    <w:rsid w:val="00685894"/>
    <w:rsid w:val="006869A2"/>
    <w:rsid w:val="00692699"/>
    <w:rsid w:val="00692FBC"/>
    <w:rsid w:val="00693B72"/>
    <w:rsid w:val="00695B24"/>
    <w:rsid w:val="006975DE"/>
    <w:rsid w:val="006A00A9"/>
    <w:rsid w:val="006A114D"/>
    <w:rsid w:val="006A15B3"/>
    <w:rsid w:val="006A2EC9"/>
    <w:rsid w:val="006A4744"/>
    <w:rsid w:val="006A749F"/>
    <w:rsid w:val="006B04FD"/>
    <w:rsid w:val="006B310B"/>
    <w:rsid w:val="006B337B"/>
    <w:rsid w:val="006B3A72"/>
    <w:rsid w:val="006B3CFA"/>
    <w:rsid w:val="006B41F1"/>
    <w:rsid w:val="006B4283"/>
    <w:rsid w:val="006C0DB7"/>
    <w:rsid w:val="006C1185"/>
    <w:rsid w:val="006C38E4"/>
    <w:rsid w:val="006C4CE1"/>
    <w:rsid w:val="006C635B"/>
    <w:rsid w:val="006C6526"/>
    <w:rsid w:val="006C66C4"/>
    <w:rsid w:val="006C7D0B"/>
    <w:rsid w:val="006D0DD8"/>
    <w:rsid w:val="006D110B"/>
    <w:rsid w:val="006D4D3E"/>
    <w:rsid w:val="006D6C5B"/>
    <w:rsid w:val="006E50A2"/>
    <w:rsid w:val="006E7924"/>
    <w:rsid w:val="006F1A23"/>
    <w:rsid w:val="006F1E94"/>
    <w:rsid w:val="006F4371"/>
    <w:rsid w:val="006F5A88"/>
    <w:rsid w:val="006F5BF6"/>
    <w:rsid w:val="006F776C"/>
    <w:rsid w:val="00704BB8"/>
    <w:rsid w:val="00704FE4"/>
    <w:rsid w:val="00710E1F"/>
    <w:rsid w:val="007111A4"/>
    <w:rsid w:val="0071312C"/>
    <w:rsid w:val="00715F30"/>
    <w:rsid w:val="00720DB5"/>
    <w:rsid w:val="00722943"/>
    <w:rsid w:val="00723392"/>
    <w:rsid w:val="00723E1B"/>
    <w:rsid w:val="00726C25"/>
    <w:rsid w:val="00727191"/>
    <w:rsid w:val="00727DD8"/>
    <w:rsid w:val="007331DC"/>
    <w:rsid w:val="0073463D"/>
    <w:rsid w:val="00736BAC"/>
    <w:rsid w:val="00736C96"/>
    <w:rsid w:val="00740B22"/>
    <w:rsid w:val="00741FFE"/>
    <w:rsid w:val="0074264B"/>
    <w:rsid w:val="007428E5"/>
    <w:rsid w:val="00742F8E"/>
    <w:rsid w:val="00752D72"/>
    <w:rsid w:val="0075377C"/>
    <w:rsid w:val="00754C42"/>
    <w:rsid w:val="007551A9"/>
    <w:rsid w:val="007553FB"/>
    <w:rsid w:val="007608F4"/>
    <w:rsid w:val="00762173"/>
    <w:rsid w:val="0076601C"/>
    <w:rsid w:val="00770326"/>
    <w:rsid w:val="00770740"/>
    <w:rsid w:val="00772638"/>
    <w:rsid w:val="007732F5"/>
    <w:rsid w:val="0077666E"/>
    <w:rsid w:val="0077692A"/>
    <w:rsid w:val="00777592"/>
    <w:rsid w:val="0078163E"/>
    <w:rsid w:val="007859AA"/>
    <w:rsid w:val="00785EA1"/>
    <w:rsid w:val="0078780B"/>
    <w:rsid w:val="0079189C"/>
    <w:rsid w:val="007A0475"/>
    <w:rsid w:val="007A15AF"/>
    <w:rsid w:val="007A2B70"/>
    <w:rsid w:val="007A3961"/>
    <w:rsid w:val="007A4464"/>
    <w:rsid w:val="007A72B1"/>
    <w:rsid w:val="007A7E29"/>
    <w:rsid w:val="007B00EA"/>
    <w:rsid w:val="007B2E6A"/>
    <w:rsid w:val="007B7A49"/>
    <w:rsid w:val="007C1771"/>
    <w:rsid w:val="007C17FC"/>
    <w:rsid w:val="007C269A"/>
    <w:rsid w:val="007C4973"/>
    <w:rsid w:val="007C5361"/>
    <w:rsid w:val="007C5A15"/>
    <w:rsid w:val="007D3C8A"/>
    <w:rsid w:val="007D4E09"/>
    <w:rsid w:val="007D50E3"/>
    <w:rsid w:val="007D5F20"/>
    <w:rsid w:val="007E35A4"/>
    <w:rsid w:val="007E4561"/>
    <w:rsid w:val="007E4919"/>
    <w:rsid w:val="007E63A7"/>
    <w:rsid w:val="007E69D9"/>
    <w:rsid w:val="007E778F"/>
    <w:rsid w:val="007F03B1"/>
    <w:rsid w:val="00800E4C"/>
    <w:rsid w:val="008010A3"/>
    <w:rsid w:val="0080260E"/>
    <w:rsid w:val="00804356"/>
    <w:rsid w:val="00804790"/>
    <w:rsid w:val="008060D2"/>
    <w:rsid w:val="0080618F"/>
    <w:rsid w:val="008115B5"/>
    <w:rsid w:val="00814A73"/>
    <w:rsid w:val="00820F5B"/>
    <w:rsid w:val="008222B3"/>
    <w:rsid w:val="00824EA8"/>
    <w:rsid w:val="00825167"/>
    <w:rsid w:val="00825912"/>
    <w:rsid w:val="008263D0"/>
    <w:rsid w:val="00827211"/>
    <w:rsid w:val="00827D98"/>
    <w:rsid w:val="00827E00"/>
    <w:rsid w:val="0083036B"/>
    <w:rsid w:val="00835C9D"/>
    <w:rsid w:val="008361B7"/>
    <w:rsid w:val="0083710C"/>
    <w:rsid w:val="00837448"/>
    <w:rsid w:val="00837708"/>
    <w:rsid w:val="00841001"/>
    <w:rsid w:val="008421E7"/>
    <w:rsid w:val="0084305C"/>
    <w:rsid w:val="00843122"/>
    <w:rsid w:val="00844B4A"/>
    <w:rsid w:val="00844E5E"/>
    <w:rsid w:val="00846C96"/>
    <w:rsid w:val="008470A8"/>
    <w:rsid w:val="00847113"/>
    <w:rsid w:val="008508CA"/>
    <w:rsid w:val="0085094B"/>
    <w:rsid w:val="00850E62"/>
    <w:rsid w:val="008520B8"/>
    <w:rsid w:val="00853A78"/>
    <w:rsid w:val="00855CCE"/>
    <w:rsid w:val="00860FFA"/>
    <w:rsid w:val="0086376D"/>
    <w:rsid w:val="008653FB"/>
    <w:rsid w:val="00867537"/>
    <w:rsid w:val="008677E9"/>
    <w:rsid w:val="008714DA"/>
    <w:rsid w:val="00873FF0"/>
    <w:rsid w:val="00881732"/>
    <w:rsid w:val="00881DCF"/>
    <w:rsid w:val="008825E2"/>
    <w:rsid w:val="008843FE"/>
    <w:rsid w:val="008865F9"/>
    <w:rsid w:val="00891AD1"/>
    <w:rsid w:val="008935C6"/>
    <w:rsid w:val="00896E7D"/>
    <w:rsid w:val="008A1E83"/>
    <w:rsid w:val="008A2014"/>
    <w:rsid w:val="008A43BC"/>
    <w:rsid w:val="008B0EB8"/>
    <w:rsid w:val="008B160E"/>
    <w:rsid w:val="008B230F"/>
    <w:rsid w:val="008B34C9"/>
    <w:rsid w:val="008B670D"/>
    <w:rsid w:val="008B7137"/>
    <w:rsid w:val="008B76CD"/>
    <w:rsid w:val="008C361F"/>
    <w:rsid w:val="008C46D5"/>
    <w:rsid w:val="008C4C38"/>
    <w:rsid w:val="008C4E24"/>
    <w:rsid w:val="008C76AA"/>
    <w:rsid w:val="008D06EA"/>
    <w:rsid w:val="008D1BF4"/>
    <w:rsid w:val="008D30AC"/>
    <w:rsid w:val="008D377B"/>
    <w:rsid w:val="008D51A0"/>
    <w:rsid w:val="008D5705"/>
    <w:rsid w:val="008D57E1"/>
    <w:rsid w:val="008D76EC"/>
    <w:rsid w:val="008E183F"/>
    <w:rsid w:val="008E247E"/>
    <w:rsid w:val="008F1905"/>
    <w:rsid w:val="008F5B14"/>
    <w:rsid w:val="008F6C97"/>
    <w:rsid w:val="00900A93"/>
    <w:rsid w:val="0090455D"/>
    <w:rsid w:val="0090672C"/>
    <w:rsid w:val="0091295E"/>
    <w:rsid w:val="00912FA8"/>
    <w:rsid w:val="00916F73"/>
    <w:rsid w:val="0092386F"/>
    <w:rsid w:val="009256C0"/>
    <w:rsid w:val="009327D8"/>
    <w:rsid w:val="0093554F"/>
    <w:rsid w:val="00937699"/>
    <w:rsid w:val="00941219"/>
    <w:rsid w:val="00941FB9"/>
    <w:rsid w:val="00945F11"/>
    <w:rsid w:val="0094677B"/>
    <w:rsid w:val="00946F94"/>
    <w:rsid w:val="009503F4"/>
    <w:rsid w:val="009509D3"/>
    <w:rsid w:val="0095295A"/>
    <w:rsid w:val="00953F71"/>
    <w:rsid w:val="00963944"/>
    <w:rsid w:val="009649AE"/>
    <w:rsid w:val="00967843"/>
    <w:rsid w:val="009702C7"/>
    <w:rsid w:val="009704DD"/>
    <w:rsid w:val="0097066D"/>
    <w:rsid w:val="00971A89"/>
    <w:rsid w:val="0097254B"/>
    <w:rsid w:val="00972EEB"/>
    <w:rsid w:val="00975364"/>
    <w:rsid w:val="00975B33"/>
    <w:rsid w:val="00976045"/>
    <w:rsid w:val="00976AC7"/>
    <w:rsid w:val="009821BC"/>
    <w:rsid w:val="00987311"/>
    <w:rsid w:val="00993A6E"/>
    <w:rsid w:val="00997BDF"/>
    <w:rsid w:val="009A4654"/>
    <w:rsid w:val="009A66B0"/>
    <w:rsid w:val="009A7402"/>
    <w:rsid w:val="009B004B"/>
    <w:rsid w:val="009B4F21"/>
    <w:rsid w:val="009B7DEF"/>
    <w:rsid w:val="009C1FF7"/>
    <w:rsid w:val="009C350E"/>
    <w:rsid w:val="009C56C7"/>
    <w:rsid w:val="009D0105"/>
    <w:rsid w:val="009D1059"/>
    <w:rsid w:val="009D1D53"/>
    <w:rsid w:val="009D5A75"/>
    <w:rsid w:val="009E17E9"/>
    <w:rsid w:val="009E1A4A"/>
    <w:rsid w:val="009E3EAC"/>
    <w:rsid w:val="009E4B32"/>
    <w:rsid w:val="009F0EB0"/>
    <w:rsid w:val="009F2A3A"/>
    <w:rsid w:val="009F4AA1"/>
    <w:rsid w:val="009F76E5"/>
    <w:rsid w:val="009F7822"/>
    <w:rsid w:val="00A01270"/>
    <w:rsid w:val="00A01CEC"/>
    <w:rsid w:val="00A04FDB"/>
    <w:rsid w:val="00A0688A"/>
    <w:rsid w:val="00A07115"/>
    <w:rsid w:val="00A1350E"/>
    <w:rsid w:val="00A15B95"/>
    <w:rsid w:val="00A16CE5"/>
    <w:rsid w:val="00A2045F"/>
    <w:rsid w:val="00A24C0C"/>
    <w:rsid w:val="00A25A0D"/>
    <w:rsid w:val="00A2660D"/>
    <w:rsid w:val="00A32072"/>
    <w:rsid w:val="00A3319F"/>
    <w:rsid w:val="00A34ED8"/>
    <w:rsid w:val="00A36FFA"/>
    <w:rsid w:val="00A3771A"/>
    <w:rsid w:val="00A37E58"/>
    <w:rsid w:val="00A419B2"/>
    <w:rsid w:val="00A50F9C"/>
    <w:rsid w:val="00A555AE"/>
    <w:rsid w:val="00A60AAD"/>
    <w:rsid w:val="00A60BFE"/>
    <w:rsid w:val="00A627CC"/>
    <w:rsid w:val="00A64975"/>
    <w:rsid w:val="00A64F25"/>
    <w:rsid w:val="00A66654"/>
    <w:rsid w:val="00A67CD0"/>
    <w:rsid w:val="00A73868"/>
    <w:rsid w:val="00A753D3"/>
    <w:rsid w:val="00A75786"/>
    <w:rsid w:val="00A76B26"/>
    <w:rsid w:val="00A7728A"/>
    <w:rsid w:val="00A81D7D"/>
    <w:rsid w:val="00A857F1"/>
    <w:rsid w:val="00A85AC1"/>
    <w:rsid w:val="00A91D30"/>
    <w:rsid w:val="00A94717"/>
    <w:rsid w:val="00A97209"/>
    <w:rsid w:val="00AA0B67"/>
    <w:rsid w:val="00AA241E"/>
    <w:rsid w:val="00AA40CA"/>
    <w:rsid w:val="00AB09AA"/>
    <w:rsid w:val="00AB12CD"/>
    <w:rsid w:val="00AB2FD7"/>
    <w:rsid w:val="00AB7C60"/>
    <w:rsid w:val="00AC0777"/>
    <w:rsid w:val="00AC0828"/>
    <w:rsid w:val="00AC1A85"/>
    <w:rsid w:val="00AC2222"/>
    <w:rsid w:val="00AC269E"/>
    <w:rsid w:val="00AC4DED"/>
    <w:rsid w:val="00AC5E1D"/>
    <w:rsid w:val="00AC7FD6"/>
    <w:rsid w:val="00AD068C"/>
    <w:rsid w:val="00AD125A"/>
    <w:rsid w:val="00AD433D"/>
    <w:rsid w:val="00AD476E"/>
    <w:rsid w:val="00AD74D8"/>
    <w:rsid w:val="00AD7E75"/>
    <w:rsid w:val="00AE1658"/>
    <w:rsid w:val="00AE1E17"/>
    <w:rsid w:val="00AE2AE5"/>
    <w:rsid w:val="00AE37C0"/>
    <w:rsid w:val="00AE3D80"/>
    <w:rsid w:val="00AE4499"/>
    <w:rsid w:val="00AE522B"/>
    <w:rsid w:val="00AF1244"/>
    <w:rsid w:val="00AF14A5"/>
    <w:rsid w:val="00AF372B"/>
    <w:rsid w:val="00AF4D13"/>
    <w:rsid w:val="00AF7C37"/>
    <w:rsid w:val="00B00AF0"/>
    <w:rsid w:val="00B00FBD"/>
    <w:rsid w:val="00B03B12"/>
    <w:rsid w:val="00B116FC"/>
    <w:rsid w:val="00B13722"/>
    <w:rsid w:val="00B14916"/>
    <w:rsid w:val="00B15392"/>
    <w:rsid w:val="00B15AD3"/>
    <w:rsid w:val="00B16B63"/>
    <w:rsid w:val="00B2033E"/>
    <w:rsid w:val="00B21450"/>
    <w:rsid w:val="00B22F8B"/>
    <w:rsid w:val="00B2774A"/>
    <w:rsid w:val="00B32917"/>
    <w:rsid w:val="00B356F8"/>
    <w:rsid w:val="00B4031A"/>
    <w:rsid w:val="00B41BD8"/>
    <w:rsid w:val="00B44DEC"/>
    <w:rsid w:val="00B453E9"/>
    <w:rsid w:val="00B56052"/>
    <w:rsid w:val="00B60EB7"/>
    <w:rsid w:val="00B61330"/>
    <w:rsid w:val="00B62A67"/>
    <w:rsid w:val="00B656C9"/>
    <w:rsid w:val="00B65ED9"/>
    <w:rsid w:val="00B7108F"/>
    <w:rsid w:val="00B72143"/>
    <w:rsid w:val="00B7230F"/>
    <w:rsid w:val="00B7246A"/>
    <w:rsid w:val="00B74F0F"/>
    <w:rsid w:val="00B758AA"/>
    <w:rsid w:val="00B807D5"/>
    <w:rsid w:val="00B87A54"/>
    <w:rsid w:val="00B91599"/>
    <w:rsid w:val="00B93D35"/>
    <w:rsid w:val="00B96788"/>
    <w:rsid w:val="00BA026E"/>
    <w:rsid w:val="00BA175B"/>
    <w:rsid w:val="00BA2C0F"/>
    <w:rsid w:val="00BA2FA7"/>
    <w:rsid w:val="00BA3A65"/>
    <w:rsid w:val="00BA674E"/>
    <w:rsid w:val="00BA7468"/>
    <w:rsid w:val="00BA7BC9"/>
    <w:rsid w:val="00BB2E72"/>
    <w:rsid w:val="00BB391B"/>
    <w:rsid w:val="00BB4BD0"/>
    <w:rsid w:val="00BC2A8B"/>
    <w:rsid w:val="00BC4162"/>
    <w:rsid w:val="00BC439E"/>
    <w:rsid w:val="00BC58B1"/>
    <w:rsid w:val="00BC66C8"/>
    <w:rsid w:val="00BD1879"/>
    <w:rsid w:val="00BD1996"/>
    <w:rsid w:val="00BD38D6"/>
    <w:rsid w:val="00BD7B3D"/>
    <w:rsid w:val="00BE0914"/>
    <w:rsid w:val="00BE6600"/>
    <w:rsid w:val="00BE6D3C"/>
    <w:rsid w:val="00BF0464"/>
    <w:rsid w:val="00BF19F3"/>
    <w:rsid w:val="00BF2398"/>
    <w:rsid w:val="00BF2CF6"/>
    <w:rsid w:val="00BF3664"/>
    <w:rsid w:val="00BF37D4"/>
    <w:rsid w:val="00BF6D29"/>
    <w:rsid w:val="00BF76CB"/>
    <w:rsid w:val="00C01442"/>
    <w:rsid w:val="00C0260B"/>
    <w:rsid w:val="00C04337"/>
    <w:rsid w:val="00C06CA2"/>
    <w:rsid w:val="00C07ED3"/>
    <w:rsid w:val="00C126D1"/>
    <w:rsid w:val="00C1281C"/>
    <w:rsid w:val="00C22ABB"/>
    <w:rsid w:val="00C24DDF"/>
    <w:rsid w:val="00C275AC"/>
    <w:rsid w:val="00C27B99"/>
    <w:rsid w:val="00C327B9"/>
    <w:rsid w:val="00C334A3"/>
    <w:rsid w:val="00C33908"/>
    <w:rsid w:val="00C35487"/>
    <w:rsid w:val="00C362E5"/>
    <w:rsid w:val="00C3718B"/>
    <w:rsid w:val="00C40168"/>
    <w:rsid w:val="00C418EA"/>
    <w:rsid w:val="00C4507F"/>
    <w:rsid w:val="00C4510B"/>
    <w:rsid w:val="00C458FC"/>
    <w:rsid w:val="00C46501"/>
    <w:rsid w:val="00C46AC9"/>
    <w:rsid w:val="00C51698"/>
    <w:rsid w:val="00C526AF"/>
    <w:rsid w:val="00C53C0B"/>
    <w:rsid w:val="00C5675B"/>
    <w:rsid w:val="00C62385"/>
    <w:rsid w:val="00C64084"/>
    <w:rsid w:val="00C668C8"/>
    <w:rsid w:val="00C67B4F"/>
    <w:rsid w:val="00C710D0"/>
    <w:rsid w:val="00C75E9C"/>
    <w:rsid w:val="00C8073B"/>
    <w:rsid w:val="00C80745"/>
    <w:rsid w:val="00C82B48"/>
    <w:rsid w:val="00C86F7F"/>
    <w:rsid w:val="00C87517"/>
    <w:rsid w:val="00C87AC6"/>
    <w:rsid w:val="00C91D54"/>
    <w:rsid w:val="00CA0EC7"/>
    <w:rsid w:val="00CA38E9"/>
    <w:rsid w:val="00CA550A"/>
    <w:rsid w:val="00CA5D36"/>
    <w:rsid w:val="00CA615D"/>
    <w:rsid w:val="00CB00D8"/>
    <w:rsid w:val="00CB05A5"/>
    <w:rsid w:val="00CB190D"/>
    <w:rsid w:val="00CB25B3"/>
    <w:rsid w:val="00CB51B4"/>
    <w:rsid w:val="00CB785D"/>
    <w:rsid w:val="00CB7BAA"/>
    <w:rsid w:val="00CC00E0"/>
    <w:rsid w:val="00CC1109"/>
    <w:rsid w:val="00CC7483"/>
    <w:rsid w:val="00CD101A"/>
    <w:rsid w:val="00CD158D"/>
    <w:rsid w:val="00CD164B"/>
    <w:rsid w:val="00CD2170"/>
    <w:rsid w:val="00CD2926"/>
    <w:rsid w:val="00CD3649"/>
    <w:rsid w:val="00CD3A11"/>
    <w:rsid w:val="00CD3F9C"/>
    <w:rsid w:val="00CD4DAA"/>
    <w:rsid w:val="00CD6253"/>
    <w:rsid w:val="00CD68A5"/>
    <w:rsid w:val="00CE217C"/>
    <w:rsid w:val="00CE39B7"/>
    <w:rsid w:val="00CE3D9A"/>
    <w:rsid w:val="00CF03EA"/>
    <w:rsid w:val="00CF3796"/>
    <w:rsid w:val="00CF479E"/>
    <w:rsid w:val="00D05C08"/>
    <w:rsid w:val="00D07AC9"/>
    <w:rsid w:val="00D137B9"/>
    <w:rsid w:val="00D13ACF"/>
    <w:rsid w:val="00D164EF"/>
    <w:rsid w:val="00D16871"/>
    <w:rsid w:val="00D201BA"/>
    <w:rsid w:val="00D20E31"/>
    <w:rsid w:val="00D2274B"/>
    <w:rsid w:val="00D305C0"/>
    <w:rsid w:val="00D312CA"/>
    <w:rsid w:val="00D41056"/>
    <w:rsid w:val="00D43D02"/>
    <w:rsid w:val="00D44C25"/>
    <w:rsid w:val="00D45ABD"/>
    <w:rsid w:val="00D50988"/>
    <w:rsid w:val="00D50A2B"/>
    <w:rsid w:val="00D52044"/>
    <w:rsid w:val="00D5210D"/>
    <w:rsid w:val="00D55876"/>
    <w:rsid w:val="00D57C20"/>
    <w:rsid w:val="00D6018B"/>
    <w:rsid w:val="00D6316D"/>
    <w:rsid w:val="00D65EF2"/>
    <w:rsid w:val="00D65EF6"/>
    <w:rsid w:val="00D66628"/>
    <w:rsid w:val="00D70661"/>
    <w:rsid w:val="00D714DC"/>
    <w:rsid w:val="00D75960"/>
    <w:rsid w:val="00D83EB9"/>
    <w:rsid w:val="00D851B3"/>
    <w:rsid w:val="00D851B9"/>
    <w:rsid w:val="00D8707F"/>
    <w:rsid w:val="00D917AB"/>
    <w:rsid w:val="00D92476"/>
    <w:rsid w:val="00D93275"/>
    <w:rsid w:val="00D93A7F"/>
    <w:rsid w:val="00D94582"/>
    <w:rsid w:val="00DA08D6"/>
    <w:rsid w:val="00DA1822"/>
    <w:rsid w:val="00DA4FBB"/>
    <w:rsid w:val="00DA596B"/>
    <w:rsid w:val="00DA5BB3"/>
    <w:rsid w:val="00DB3CE5"/>
    <w:rsid w:val="00DB4001"/>
    <w:rsid w:val="00DB4DD9"/>
    <w:rsid w:val="00DC0104"/>
    <w:rsid w:val="00DC02D2"/>
    <w:rsid w:val="00DC43D5"/>
    <w:rsid w:val="00DC61E3"/>
    <w:rsid w:val="00DC6308"/>
    <w:rsid w:val="00DC7C19"/>
    <w:rsid w:val="00DD0882"/>
    <w:rsid w:val="00DD0D76"/>
    <w:rsid w:val="00DD1563"/>
    <w:rsid w:val="00DD3472"/>
    <w:rsid w:val="00DE0092"/>
    <w:rsid w:val="00DE4079"/>
    <w:rsid w:val="00DE5348"/>
    <w:rsid w:val="00DE59CE"/>
    <w:rsid w:val="00DE5EC6"/>
    <w:rsid w:val="00DF330A"/>
    <w:rsid w:val="00DF51E6"/>
    <w:rsid w:val="00DF5595"/>
    <w:rsid w:val="00E012EC"/>
    <w:rsid w:val="00E013C3"/>
    <w:rsid w:val="00E0167C"/>
    <w:rsid w:val="00E028E7"/>
    <w:rsid w:val="00E03094"/>
    <w:rsid w:val="00E053F7"/>
    <w:rsid w:val="00E06819"/>
    <w:rsid w:val="00E10A23"/>
    <w:rsid w:val="00E1124D"/>
    <w:rsid w:val="00E125C2"/>
    <w:rsid w:val="00E13AC4"/>
    <w:rsid w:val="00E13AEA"/>
    <w:rsid w:val="00E23F6D"/>
    <w:rsid w:val="00E27BFC"/>
    <w:rsid w:val="00E31133"/>
    <w:rsid w:val="00E3741F"/>
    <w:rsid w:val="00E37A77"/>
    <w:rsid w:val="00E44118"/>
    <w:rsid w:val="00E46010"/>
    <w:rsid w:val="00E52393"/>
    <w:rsid w:val="00E53F81"/>
    <w:rsid w:val="00E5460B"/>
    <w:rsid w:val="00E564F9"/>
    <w:rsid w:val="00E5779F"/>
    <w:rsid w:val="00E6175E"/>
    <w:rsid w:val="00E624CC"/>
    <w:rsid w:val="00E64434"/>
    <w:rsid w:val="00E650DF"/>
    <w:rsid w:val="00E70078"/>
    <w:rsid w:val="00E70E34"/>
    <w:rsid w:val="00E72E9C"/>
    <w:rsid w:val="00E737C7"/>
    <w:rsid w:val="00E73CE4"/>
    <w:rsid w:val="00E74EF3"/>
    <w:rsid w:val="00E759A8"/>
    <w:rsid w:val="00E7735A"/>
    <w:rsid w:val="00E77620"/>
    <w:rsid w:val="00E777A0"/>
    <w:rsid w:val="00E8211A"/>
    <w:rsid w:val="00E93302"/>
    <w:rsid w:val="00E94F96"/>
    <w:rsid w:val="00E955E5"/>
    <w:rsid w:val="00E968BD"/>
    <w:rsid w:val="00EA0E98"/>
    <w:rsid w:val="00EA1BFE"/>
    <w:rsid w:val="00EA1EE8"/>
    <w:rsid w:val="00EB6312"/>
    <w:rsid w:val="00EB6569"/>
    <w:rsid w:val="00EB6A2D"/>
    <w:rsid w:val="00EB73F2"/>
    <w:rsid w:val="00EC1DF8"/>
    <w:rsid w:val="00EC31C0"/>
    <w:rsid w:val="00ED0FED"/>
    <w:rsid w:val="00ED1FF9"/>
    <w:rsid w:val="00ED2838"/>
    <w:rsid w:val="00ED4301"/>
    <w:rsid w:val="00ED666F"/>
    <w:rsid w:val="00EE04A7"/>
    <w:rsid w:val="00EE35C0"/>
    <w:rsid w:val="00EE77F8"/>
    <w:rsid w:val="00EE7E0C"/>
    <w:rsid w:val="00EF03E6"/>
    <w:rsid w:val="00EF2356"/>
    <w:rsid w:val="00EF3049"/>
    <w:rsid w:val="00EF3662"/>
    <w:rsid w:val="00EF3E0B"/>
    <w:rsid w:val="00EF4212"/>
    <w:rsid w:val="00EF6351"/>
    <w:rsid w:val="00EF70E7"/>
    <w:rsid w:val="00EF7602"/>
    <w:rsid w:val="00F01C4F"/>
    <w:rsid w:val="00F02349"/>
    <w:rsid w:val="00F03EEB"/>
    <w:rsid w:val="00F12D48"/>
    <w:rsid w:val="00F12E98"/>
    <w:rsid w:val="00F13084"/>
    <w:rsid w:val="00F13180"/>
    <w:rsid w:val="00F156A3"/>
    <w:rsid w:val="00F20302"/>
    <w:rsid w:val="00F20DAE"/>
    <w:rsid w:val="00F22C39"/>
    <w:rsid w:val="00F24186"/>
    <w:rsid w:val="00F25D6C"/>
    <w:rsid w:val="00F26D6B"/>
    <w:rsid w:val="00F27331"/>
    <w:rsid w:val="00F27A6D"/>
    <w:rsid w:val="00F302BC"/>
    <w:rsid w:val="00F30FA2"/>
    <w:rsid w:val="00F3249E"/>
    <w:rsid w:val="00F341C6"/>
    <w:rsid w:val="00F3789D"/>
    <w:rsid w:val="00F40685"/>
    <w:rsid w:val="00F426C7"/>
    <w:rsid w:val="00F4458C"/>
    <w:rsid w:val="00F45DF8"/>
    <w:rsid w:val="00F506E6"/>
    <w:rsid w:val="00F50B4F"/>
    <w:rsid w:val="00F54393"/>
    <w:rsid w:val="00F55318"/>
    <w:rsid w:val="00F61CA1"/>
    <w:rsid w:val="00F62A17"/>
    <w:rsid w:val="00F70128"/>
    <w:rsid w:val="00F70C8F"/>
    <w:rsid w:val="00F7334C"/>
    <w:rsid w:val="00F75750"/>
    <w:rsid w:val="00F75A09"/>
    <w:rsid w:val="00F80DE7"/>
    <w:rsid w:val="00F81115"/>
    <w:rsid w:val="00F825C8"/>
    <w:rsid w:val="00F864A4"/>
    <w:rsid w:val="00F86A6D"/>
    <w:rsid w:val="00F901DC"/>
    <w:rsid w:val="00F9053A"/>
    <w:rsid w:val="00F944ED"/>
    <w:rsid w:val="00F95241"/>
    <w:rsid w:val="00F9583A"/>
    <w:rsid w:val="00F97040"/>
    <w:rsid w:val="00FA3818"/>
    <w:rsid w:val="00FA5BAA"/>
    <w:rsid w:val="00FA7EB5"/>
    <w:rsid w:val="00FB7EB7"/>
    <w:rsid w:val="00FC0AE4"/>
    <w:rsid w:val="00FC1069"/>
    <w:rsid w:val="00FC14F3"/>
    <w:rsid w:val="00FC1B61"/>
    <w:rsid w:val="00FC2490"/>
    <w:rsid w:val="00FC6E02"/>
    <w:rsid w:val="00FD24DF"/>
    <w:rsid w:val="00FD330F"/>
    <w:rsid w:val="00FD6372"/>
    <w:rsid w:val="00FD6564"/>
    <w:rsid w:val="00FE25A4"/>
    <w:rsid w:val="00FE36DC"/>
    <w:rsid w:val="00FE384E"/>
    <w:rsid w:val="00FE43E3"/>
    <w:rsid w:val="00FF4F3F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83592"/>
  <w15:docId w15:val="{FB59B998-DFC2-4067-9D76-5DF81896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44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441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5624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Hyperlink"/>
    <w:basedOn w:val="a0"/>
    <w:unhideWhenUsed/>
    <w:rsid w:val="00754C42"/>
    <w:rPr>
      <w:color w:val="0000FF"/>
      <w:u w:val="single"/>
    </w:rPr>
  </w:style>
  <w:style w:type="character" w:styleId="a7">
    <w:name w:val="Strong"/>
    <w:basedOn w:val="a0"/>
    <w:uiPriority w:val="22"/>
    <w:qFormat/>
    <w:rsid w:val="00CC00E0"/>
    <w:rPr>
      <w:b/>
      <w:bCs/>
    </w:rPr>
  </w:style>
  <w:style w:type="paragraph" w:styleId="a8">
    <w:name w:val="header"/>
    <w:basedOn w:val="a"/>
    <w:link w:val="a9"/>
    <w:uiPriority w:val="99"/>
    <w:unhideWhenUsed/>
    <w:rsid w:val="00972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2EE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972E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2EEB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rsid w:val="00ED28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ED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25167"/>
    <w:pPr>
      <w:widowControl/>
      <w:ind w:left="720" w:right="567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e">
    <w:name w:val="No Spacing"/>
    <w:link w:val="af"/>
    <w:uiPriority w:val="1"/>
    <w:qFormat/>
    <w:rsid w:val="00AF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AF7C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C077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C077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C0777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07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C077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character" w:customStyle="1" w:styleId="1">
    <w:name w:val="Заголовок №1_"/>
    <w:basedOn w:val="a0"/>
    <w:link w:val="10"/>
    <w:locked/>
    <w:rsid w:val="0064222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42221"/>
    <w:pPr>
      <w:shd w:val="clear" w:color="auto" w:fill="FFFFFF"/>
      <w:spacing w:after="320"/>
      <w:ind w:left="2940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pple-converted-space">
    <w:name w:val="apple-converted-space"/>
    <w:basedOn w:val="a0"/>
    <w:rsid w:val="00642221"/>
    <w:rPr>
      <w:rFonts w:cs="Times New Roman"/>
    </w:rPr>
  </w:style>
  <w:style w:type="paragraph" w:customStyle="1" w:styleId="aj">
    <w:name w:val="aj"/>
    <w:basedOn w:val="a"/>
    <w:rsid w:val="009238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rmal">
    <w:name w:val="ConsNormal"/>
    <w:rsid w:val="00FC14F3"/>
    <w:pPr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383&amp;dst=563&amp;field=134&amp;date=24.04.2026" TargetMode="External"/><Relationship Id="rId13" Type="http://schemas.openxmlformats.org/officeDocument/2006/relationships/hyperlink" Target="https://login.consultant.ru/link/?req=doc&amp;base=LAW&amp;n=443082&amp;dst=100021&amp;field=134&amp;date=24.04.20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8383&amp;dst=563&amp;field=134&amp;date=24.04.2026" TargetMode="External"/><Relationship Id="rId12" Type="http://schemas.openxmlformats.org/officeDocument/2006/relationships/hyperlink" Target="https://login.consultant.ru/link/?req=doc&amp;base=LAW&amp;n=508321&amp;dst=100017&amp;field=134&amp;date=24.04.202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65&amp;dst=100023&amp;field=134&amp;date=24.04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oud.consultant.ru/cloud/cgi/online.cgi?req=doc&amp;rnd=0Wdezg&amp;base=LAW&amp;n=416603&amp;dst=100015&amp;field=134" TargetMode="External"/><Relationship Id="rId10" Type="http://schemas.openxmlformats.org/officeDocument/2006/relationships/hyperlink" Target="https://login.consultant.ru/link/?req=doc&amp;base=LAW&amp;n=528383&amp;dst=563&amp;field=134&amp;date=24.04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383&amp;dst=568&amp;field=134&amp;date=24.04.2026" TargetMode="External"/><Relationship Id="rId14" Type="http://schemas.openxmlformats.org/officeDocument/2006/relationships/hyperlink" Target="https://cloud.consultant.ru/cloud/cgi/online.cgi?req=doc&amp;rnd=0Wdezg&amp;base=LAW&amp;n=397390&amp;dst=1000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23</Pages>
  <Words>12092</Words>
  <Characters>68928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Omar Ramazanov</cp:lastModifiedBy>
  <cp:revision>4</cp:revision>
  <cp:lastPrinted>2022-02-02T12:47:00Z</cp:lastPrinted>
  <dcterms:created xsi:type="dcterms:W3CDTF">2026-04-24T08:40:00Z</dcterms:created>
  <dcterms:modified xsi:type="dcterms:W3CDTF">2026-04-24T11:10:00Z</dcterms:modified>
</cp:coreProperties>
</file>